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26602D" w:rsidRDefault="0026602D" w:rsidP="0026602D">
      <w:pPr>
        <w:pStyle w:val="a4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02D">
        <w:rPr>
          <w:rFonts w:ascii="Times New Roman" w:hAnsi="Times New Roman" w:cs="Times New Roman"/>
          <w:b/>
          <w:sz w:val="32"/>
          <w:szCs w:val="32"/>
        </w:rPr>
        <w:t>Путин подписал указ о выплате пенсионерам по 10 тысяч рублей</w:t>
      </w: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>Президент Владимир Путин подписал указы о единовременной выплате пенсионерам по 10 тысяч рублей в сентябре 2021 года.</w:t>
      </w: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26602D">
        <w:rPr>
          <w:rFonts w:ascii="Times New Roman" w:hAnsi="Times New Roman" w:cs="Times New Roman"/>
          <w:sz w:val="28"/>
          <w:szCs w:val="28"/>
        </w:rPr>
        <w:t>О единовременной денежной выплате отдельным катего</w:t>
      </w:r>
      <w:r>
        <w:rPr>
          <w:rFonts w:ascii="Times New Roman" w:hAnsi="Times New Roman" w:cs="Times New Roman"/>
          <w:sz w:val="28"/>
          <w:szCs w:val="28"/>
        </w:rPr>
        <w:t>риям граждан, получающих пенсию» и «</w:t>
      </w:r>
      <w:r w:rsidRPr="0026602D">
        <w:rPr>
          <w:rFonts w:ascii="Times New Roman" w:hAnsi="Times New Roman" w:cs="Times New Roman"/>
          <w:sz w:val="28"/>
          <w:szCs w:val="28"/>
        </w:rPr>
        <w:t>О единовременной денежной выпла</w:t>
      </w:r>
      <w:r>
        <w:rPr>
          <w:rFonts w:ascii="Times New Roman" w:hAnsi="Times New Roman" w:cs="Times New Roman"/>
          <w:sz w:val="28"/>
          <w:szCs w:val="28"/>
        </w:rPr>
        <w:t>те гражданам, получающим пенсию»</w:t>
      </w:r>
      <w:r w:rsidRPr="0026602D">
        <w:rPr>
          <w:rFonts w:ascii="Times New Roman" w:hAnsi="Times New Roman" w:cs="Times New Roman"/>
          <w:sz w:val="28"/>
          <w:szCs w:val="28"/>
        </w:rPr>
        <w:t xml:space="preserve"> опубликованы на сайте Кремля.</w:t>
      </w:r>
    </w:p>
    <w:p w:rsidR="0026602D" w:rsidRPr="0026602D" w:rsidRDefault="0026602D" w:rsidP="0026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>Получить единовременную выплату эти категории пенсионеров смогут в сентябре в органах, которые занимаются их пенсионным обеспечением.</w:t>
      </w: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 xml:space="preserve">Во втором указе речь идет </w:t>
      </w:r>
      <w:r>
        <w:rPr>
          <w:rFonts w:ascii="Times New Roman" w:hAnsi="Times New Roman" w:cs="Times New Roman"/>
          <w:sz w:val="28"/>
          <w:szCs w:val="28"/>
        </w:rPr>
        <w:t xml:space="preserve">обо всех остальных пенсионерах. </w:t>
      </w:r>
      <w:r w:rsidRPr="0026602D">
        <w:rPr>
          <w:rFonts w:ascii="Times New Roman" w:hAnsi="Times New Roman" w:cs="Times New Roman"/>
          <w:sz w:val="28"/>
          <w:szCs w:val="28"/>
        </w:rPr>
        <w:t xml:space="preserve">Получить эту выплату смогут граждане, постоянно проживающие в России и являющиеся по состоянию на 31 августа 2021 года получателями пенсий, которые выплачивает Пенсионный фонд России. Полагающуюся им сумму они </w:t>
      </w:r>
      <w:r w:rsidR="00D27E09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Pr="0026602D">
        <w:rPr>
          <w:rFonts w:ascii="Times New Roman" w:hAnsi="Times New Roman" w:cs="Times New Roman"/>
          <w:sz w:val="28"/>
          <w:szCs w:val="28"/>
        </w:rPr>
        <w:t>в сентябре через территориальные органы ПФР.</w:t>
      </w:r>
      <w:r w:rsidR="001352F0">
        <w:rPr>
          <w:rFonts w:ascii="Times New Roman" w:hAnsi="Times New Roman" w:cs="Times New Roman"/>
          <w:sz w:val="28"/>
          <w:szCs w:val="28"/>
        </w:rPr>
        <w:t xml:space="preserve"> В Белгородской области выплату</w:t>
      </w:r>
      <w:r>
        <w:rPr>
          <w:rFonts w:ascii="Times New Roman" w:hAnsi="Times New Roman" w:cs="Times New Roman"/>
          <w:sz w:val="28"/>
          <w:szCs w:val="28"/>
        </w:rPr>
        <w:t xml:space="preserve"> получат 499 523 </w:t>
      </w:r>
      <w:r w:rsidR="004539FA">
        <w:rPr>
          <w:rFonts w:ascii="Times New Roman" w:hAnsi="Times New Roman" w:cs="Times New Roman"/>
          <w:sz w:val="28"/>
          <w:szCs w:val="28"/>
        </w:rPr>
        <w:t>пенсионера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>В обоих случаях гражданам не придется подавать заявление на получение этой выплаты, деньги они получат по документам в выплатном или пенсионном деле. Получатели сразу двух пенсий, одна из которых выплачивается Пенсионным фондом России, получат выплату в территориальном органе ПФР, следует из указов.</w:t>
      </w: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>Из этой выплаты не могут быть сделаны удержания на основании исполнительных документов, решений органов, осуществляющих пенсионное обеспечение, решений судов о взыскании сумм пенсий и иных социальных выплат вследствие злоупотреблений со стороны пенсионера, установленных в судебном порядке.</w:t>
      </w:r>
    </w:p>
    <w:p w:rsidR="0026602D" w:rsidRPr="0026602D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7CB3" w:rsidRPr="00637375" w:rsidRDefault="0026602D" w:rsidP="0026602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02D">
        <w:rPr>
          <w:rFonts w:ascii="Times New Roman" w:hAnsi="Times New Roman" w:cs="Times New Roman"/>
          <w:sz w:val="28"/>
          <w:szCs w:val="28"/>
        </w:rPr>
        <w:t>Если пенсионер не получил эти деньги в сентябре 2021 года, выплата может быть произведена позднее, говорится в указах.</w:t>
      </w:r>
    </w:p>
    <w:sectPr w:rsidR="00157CB3" w:rsidRPr="0063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D6"/>
    <w:multiLevelType w:val="hybridMultilevel"/>
    <w:tmpl w:val="96BAED74"/>
    <w:lvl w:ilvl="0" w:tplc="A5D8CD6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3321C"/>
    <w:rsid w:val="000A41E8"/>
    <w:rsid w:val="001352F0"/>
    <w:rsid w:val="00157CB3"/>
    <w:rsid w:val="001D6EC2"/>
    <w:rsid w:val="0026602D"/>
    <w:rsid w:val="002858F5"/>
    <w:rsid w:val="00326A1E"/>
    <w:rsid w:val="00364750"/>
    <w:rsid w:val="00377CC8"/>
    <w:rsid w:val="004539FA"/>
    <w:rsid w:val="004C302A"/>
    <w:rsid w:val="0050423C"/>
    <w:rsid w:val="005E5ACD"/>
    <w:rsid w:val="00637375"/>
    <w:rsid w:val="006656D0"/>
    <w:rsid w:val="00936589"/>
    <w:rsid w:val="009817CD"/>
    <w:rsid w:val="00993E32"/>
    <w:rsid w:val="009966DD"/>
    <w:rsid w:val="009E1DBD"/>
    <w:rsid w:val="009E6439"/>
    <w:rsid w:val="00A00FFC"/>
    <w:rsid w:val="00B32354"/>
    <w:rsid w:val="00B45CDC"/>
    <w:rsid w:val="00BC53AF"/>
    <w:rsid w:val="00BF1D33"/>
    <w:rsid w:val="00C13D59"/>
    <w:rsid w:val="00C4371C"/>
    <w:rsid w:val="00D27E09"/>
    <w:rsid w:val="00D552EC"/>
    <w:rsid w:val="00E25663"/>
    <w:rsid w:val="00E46E15"/>
    <w:rsid w:val="00E751CB"/>
    <w:rsid w:val="00E81538"/>
    <w:rsid w:val="00E85569"/>
    <w:rsid w:val="00EB75ED"/>
    <w:rsid w:val="00F71E2D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Алексеева Ирина Олеговна</cp:lastModifiedBy>
  <cp:revision>20</cp:revision>
  <dcterms:created xsi:type="dcterms:W3CDTF">2020-03-23T06:21:00Z</dcterms:created>
  <dcterms:modified xsi:type="dcterms:W3CDTF">2021-08-25T06:14:00Z</dcterms:modified>
</cp:coreProperties>
</file>