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39" w:rsidRPr="00D15872" w:rsidRDefault="003F5C39" w:rsidP="003F5C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158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Особенности начисления пенсии гражданам старше 80-ти лет</w:t>
      </w:r>
    </w:p>
    <w:p w:rsidR="00851447" w:rsidRDefault="00871BF8" w:rsidP="008514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Российским законодательством</w:t>
      </w:r>
      <w:r w:rsidR="004D42EB" w:rsidRPr="00237898">
        <w:rPr>
          <w:rFonts w:ascii="Times New Roman" w:hAnsi="Times New Roman" w:cs="Times New Roman"/>
          <w:sz w:val="28"/>
          <w:szCs w:val="28"/>
        </w:rPr>
        <w:t xml:space="preserve"> </w:t>
      </w:r>
      <w:r w:rsidR="004D42EB">
        <w:rPr>
          <w:rFonts w:ascii="Times New Roman" w:hAnsi="Times New Roman" w:cs="Times New Roman"/>
          <w:sz w:val="28"/>
          <w:szCs w:val="28"/>
        </w:rPr>
        <w:t>предусмотрены</w:t>
      </w:r>
      <w:r w:rsidR="004D42EB" w:rsidRPr="00237898">
        <w:rPr>
          <w:rFonts w:ascii="Times New Roman" w:hAnsi="Times New Roman" w:cs="Times New Roman"/>
          <w:sz w:val="28"/>
          <w:szCs w:val="28"/>
        </w:rPr>
        <w:t xml:space="preserve"> различные меры государственной поддержки</w:t>
      </w:r>
      <w:r w:rsidR="00851447">
        <w:rPr>
          <w:rFonts w:ascii="Times New Roman" w:hAnsi="Times New Roman" w:cs="Times New Roman"/>
          <w:sz w:val="28"/>
          <w:szCs w:val="28"/>
        </w:rPr>
        <w:t xml:space="preserve"> </w:t>
      </w:r>
      <w:r w:rsidR="004D42EB">
        <w:rPr>
          <w:rFonts w:ascii="Times New Roman" w:hAnsi="Times New Roman" w:cs="Times New Roman"/>
          <w:sz w:val="28"/>
          <w:szCs w:val="28"/>
        </w:rPr>
        <w:t xml:space="preserve">граждан, достигших 80-ти лет. В частности, при достижении этого возраста в </w:t>
      </w:r>
      <w:proofErr w:type="spellStart"/>
      <w:r w:rsidR="004D42EB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4D42EB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8E667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05212">
        <w:rPr>
          <w:rFonts w:ascii="Times New Roman" w:hAnsi="Times New Roman" w:cs="Times New Roman"/>
          <w:sz w:val="28"/>
          <w:szCs w:val="28"/>
        </w:rPr>
        <w:t>увеличение</w:t>
      </w:r>
      <w:r w:rsidR="008E6674">
        <w:rPr>
          <w:rFonts w:ascii="Times New Roman" w:hAnsi="Times New Roman" w:cs="Times New Roman"/>
          <w:sz w:val="28"/>
          <w:szCs w:val="28"/>
        </w:rPr>
        <w:t xml:space="preserve"> фиксированной части </w:t>
      </w:r>
      <w:r w:rsidR="00705212">
        <w:rPr>
          <w:rFonts w:ascii="Times New Roman" w:hAnsi="Times New Roman" w:cs="Times New Roman"/>
          <w:sz w:val="28"/>
          <w:szCs w:val="28"/>
        </w:rPr>
        <w:t>страховой пенсии</w:t>
      </w:r>
      <w:r w:rsidR="00205816">
        <w:rPr>
          <w:rFonts w:ascii="Times New Roman" w:hAnsi="Times New Roman" w:cs="Times New Roman"/>
          <w:sz w:val="28"/>
          <w:szCs w:val="28"/>
        </w:rPr>
        <w:t xml:space="preserve"> по старости</w:t>
      </w:r>
      <w:r w:rsidR="00851447">
        <w:rPr>
          <w:rFonts w:ascii="Times New Roman" w:hAnsi="Times New Roman" w:cs="Times New Roman"/>
          <w:sz w:val="28"/>
          <w:szCs w:val="28"/>
        </w:rPr>
        <w:t xml:space="preserve">. </w:t>
      </w:r>
      <w:r w:rsidR="00851447" w:rsidRPr="00205816">
        <w:rPr>
          <w:rFonts w:ascii="Times New Roman" w:hAnsi="Times New Roman" w:cs="Times New Roman"/>
          <w:sz w:val="28"/>
          <w:szCs w:val="28"/>
        </w:rPr>
        <w:t xml:space="preserve">Фиксированная выплата </w:t>
      </w:r>
      <w:r w:rsidR="00205816" w:rsidRPr="00205816">
        <w:rPr>
          <w:rFonts w:ascii="Times New Roman" w:hAnsi="Times New Roman" w:cs="Times New Roman"/>
          <w:sz w:val="28"/>
          <w:szCs w:val="28"/>
        </w:rPr>
        <w:t xml:space="preserve">– это гарантированная выплата к страховой пенсии, которая </w:t>
      </w:r>
      <w:r w:rsidR="00851447" w:rsidRPr="00205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государством и не зависит от размера ранее уплаченных страховых взносов</w:t>
      </w:r>
      <w:r w:rsidR="00205816" w:rsidRPr="0020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5816" w:rsidRPr="00205816">
        <w:rPr>
          <w:rFonts w:ascii="Times New Roman" w:hAnsi="Times New Roman" w:cs="Times New Roman"/>
          <w:sz w:val="28"/>
          <w:szCs w:val="28"/>
        </w:rPr>
        <w:t>Ее размер</w:t>
      </w:r>
      <w:r w:rsidR="00A93099">
        <w:rPr>
          <w:rFonts w:ascii="Times New Roman" w:hAnsi="Times New Roman" w:cs="Times New Roman"/>
          <w:sz w:val="28"/>
          <w:szCs w:val="28"/>
        </w:rPr>
        <w:t xml:space="preserve"> зависит от</w:t>
      </w:r>
      <w:r w:rsidR="00205816" w:rsidRPr="00205816">
        <w:rPr>
          <w:rFonts w:ascii="Times New Roman" w:hAnsi="Times New Roman" w:cs="Times New Roman"/>
          <w:sz w:val="28"/>
          <w:szCs w:val="28"/>
        </w:rPr>
        <w:t xml:space="preserve"> индекс</w:t>
      </w:r>
      <w:r w:rsidR="00A93099">
        <w:rPr>
          <w:rFonts w:ascii="Times New Roman" w:hAnsi="Times New Roman" w:cs="Times New Roman"/>
          <w:sz w:val="28"/>
          <w:szCs w:val="28"/>
        </w:rPr>
        <w:t>а</w:t>
      </w:r>
      <w:r w:rsidR="00205816" w:rsidRPr="00205816">
        <w:rPr>
          <w:rFonts w:ascii="Times New Roman" w:hAnsi="Times New Roman" w:cs="Times New Roman"/>
          <w:sz w:val="28"/>
          <w:szCs w:val="28"/>
        </w:rPr>
        <w:t xml:space="preserve"> роста потребительских цен за прошедший год</w:t>
      </w:r>
      <w:r w:rsidR="00A93099">
        <w:rPr>
          <w:rFonts w:ascii="Times New Roman" w:hAnsi="Times New Roman" w:cs="Times New Roman"/>
          <w:sz w:val="28"/>
          <w:szCs w:val="28"/>
        </w:rPr>
        <w:t xml:space="preserve"> и</w:t>
      </w:r>
      <w:r w:rsidR="00205816" w:rsidRPr="00205816">
        <w:rPr>
          <w:rFonts w:ascii="Times New Roman" w:hAnsi="Times New Roman" w:cs="Times New Roman"/>
          <w:sz w:val="28"/>
          <w:szCs w:val="28"/>
        </w:rPr>
        <w:t xml:space="preserve"> ежегодно индексируется. С 1 января 20</w:t>
      </w:r>
      <w:r w:rsidR="00EF1608">
        <w:rPr>
          <w:rFonts w:ascii="Times New Roman" w:hAnsi="Times New Roman" w:cs="Times New Roman"/>
          <w:sz w:val="28"/>
          <w:szCs w:val="28"/>
        </w:rPr>
        <w:t>20</w:t>
      </w:r>
      <w:r w:rsidR="00205816" w:rsidRPr="00205816">
        <w:rPr>
          <w:rFonts w:ascii="Times New Roman" w:hAnsi="Times New Roman" w:cs="Times New Roman"/>
          <w:sz w:val="28"/>
          <w:szCs w:val="28"/>
        </w:rPr>
        <w:t xml:space="preserve"> года размер фиксированной выплаты к страховой пе</w:t>
      </w:r>
      <w:r w:rsidR="0017724F">
        <w:rPr>
          <w:rFonts w:ascii="Times New Roman" w:hAnsi="Times New Roman" w:cs="Times New Roman"/>
          <w:sz w:val="28"/>
          <w:szCs w:val="28"/>
        </w:rPr>
        <w:t>нсии по старости составляет 5686 рублей</w:t>
      </w:r>
      <w:r w:rsidR="00205816" w:rsidRPr="00205816">
        <w:rPr>
          <w:rFonts w:ascii="Times New Roman" w:hAnsi="Times New Roman" w:cs="Times New Roman"/>
          <w:sz w:val="28"/>
          <w:szCs w:val="28"/>
        </w:rPr>
        <w:t xml:space="preserve"> </w:t>
      </w:r>
      <w:r w:rsidR="0017724F">
        <w:rPr>
          <w:rFonts w:ascii="Times New Roman" w:hAnsi="Times New Roman" w:cs="Times New Roman"/>
          <w:sz w:val="28"/>
          <w:szCs w:val="28"/>
        </w:rPr>
        <w:t>25</w:t>
      </w:r>
      <w:r w:rsidR="00205816" w:rsidRPr="0020581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705212" w:rsidRPr="00CD1979" w:rsidRDefault="00205816" w:rsidP="00CD19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Рассмотрим пример того, как увеличивается страховая пенсия по старости: </w:t>
      </w:r>
    </w:p>
    <w:p w:rsidR="00645894" w:rsidRDefault="00705212" w:rsidP="0020581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0DD">
        <w:rPr>
          <w:rFonts w:ascii="Times New Roman" w:hAnsi="Times New Roman" w:cs="Times New Roman"/>
          <w:i/>
          <w:sz w:val="28"/>
          <w:szCs w:val="28"/>
        </w:rPr>
        <w:t>Иванов</w:t>
      </w:r>
      <w:r w:rsidR="00CD00DD" w:rsidRPr="00CD00DD">
        <w:rPr>
          <w:rFonts w:ascii="Times New Roman" w:hAnsi="Times New Roman" w:cs="Times New Roman"/>
          <w:i/>
          <w:sz w:val="28"/>
          <w:szCs w:val="28"/>
        </w:rPr>
        <w:t>а</w:t>
      </w:r>
      <w:r w:rsidRPr="00CD00DD">
        <w:rPr>
          <w:rFonts w:ascii="Times New Roman" w:hAnsi="Times New Roman" w:cs="Times New Roman"/>
          <w:i/>
          <w:sz w:val="28"/>
          <w:szCs w:val="28"/>
        </w:rPr>
        <w:t xml:space="preserve"> Ольг</w:t>
      </w:r>
      <w:r w:rsidR="00CD00DD" w:rsidRPr="00CD00DD">
        <w:rPr>
          <w:rFonts w:ascii="Times New Roman" w:hAnsi="Times New Roman" w:cs="Times New Roman"/>
          <w:i/>
          <w:sz w:val="28"/>
          <w:szCs w:val="28"/>
        </w:rPr>
        <w:t>а</w:t>
      </w:r>
      <w:r w:rsidRPr="00CD00DD">
        <w:rPr>
          <w:rFonts w:ascii="Times New Roman" w:hAnsi="Times New Roman" w:cs="Times New Roman"/>
          <w:i/>
          <w:sz w:val="28"/>
          <w:szCs w:val="28"/>
        </w:rPr>
        <w:t xml:space="preserve"> Ивановн</w:t>
      </w:r>
      <w:r w:rsidR="00CD00DD" w:rsidRPr="00CD00DD">
        <w:rPr>
          <w:rFonts w:ascii="Times New Roman" w:hAnsi="Times New Roman" w:cs="Times New Roman"/>
          <w:i/>
          <w:sz w:val="28"/>
          <w:szCs w:val="28"/>
        </w:rPr>
        <w:t>а</w:t>
      </w:r>
      <w:r w:rsidRPr="00CD0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0DD" w:rsidRPr="00CD00DD">
        <w:rPr>
          <w:rFonts w:ascii="Times New Roman" w:hAnsi="Times New Roman" w:cs="Times New Roman"/>
          <w:i/>
          <w:sz w:val="28"/>
          <w:szCs w:val="28"/>
        </w:rPr>
        <w:t xml:space="preserve">получает пенсию в размере </w:t>
      </w:r>
      <w:r w:rsidR="0017724F">
        <w:rPr>
          <w:rFonts w:ascii="Times New Roman" w:hAnsi="Times New Roman" w:cs="Times New Roman"/>
          <w:b/>
          <w:i/>
          <w:sz w:val="28"/>
          <w:szCs w:val="28"/>
        </w:rPr>
        <w:t xml:space="preserve">15 540 </w:t>
      </w:r>
      <w:r w:rsidR="00CD00DD" w:rsidRPr="00CD00DD">
        <w:rPr>
          <w:rFonts w:ascii="Times New Roman" w:hAnsi="Times New Roman" w:cs="Times New Roman"/>
          <w:i/>
          <w:sz w:val="28"/>
          <w:szCs w:val="28"/>
        </w:rPr>
        <w:t>рублей</w:t>
      </w:r>
      <w:r w:rsidR="00205816">
        <w:rPr>
          <w:rFonts w:ascii="Times New Roman" w:hAnsi="Times New Roman" w:cs="Times New Roman"/>
          <w:i/>
          <w:sz w:val="28"/>
          <w:szCs w:val="28"/>
        </w:rPr>
        <w:t xml:space="preserve">, из которых </w:t>
      </w:r>
      <w:r w:rsidR="0017724F">
        <w:rPr>
          <w:rFonts w:ascii="Times New Roman" w:hAnsi="Times New Roman" w:cs="Times New Roman"/>
          <w:b/>
          <w:i/>
          <w:sz w:val="28"/>
          <w:szCs w:val="28"/>
        </w:rPr>
        <w:t>5686,25</w:t>
      </w:r>
      <w:r w:rsidR="00205816" w:rsidRPr="00205816">
        <w:rPr>
          <w:rFonts w:ascii="Times New Roman" w:hAnsi="Times New Roman" w:cs="Times New Roman"/>
          <w:b/>
          <w:i/>
          <w:sz w:val="28"/>
          <w:szCs w:val="28"/>
        </w:rPr>
        <w:t xml:space="preserve"> рубл</w:t>
      </w:r>
      <w:r w:rsidR="00205816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05816">
        <w:rPr>
          <w:rFonts w:ascii="Times New Roman" w:hAnsi="Times New Roman" w:cs="Times New Roman"/>
          <w:i/>
          <w:sz w:val="28"/>
          <w:szCs w:val="28"/>
        </w:rPr>
        <w:t xml:space="preserve"> – фиксированная выплата.</w:t>
      </w:r>
      <w:r w:rsidR="00CD00DD" w:rsidRPr="00CD00D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CD0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0DD" w:rsidRPr="00CD00DD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 w:rsidR="0017724F">
        <w:rPr>
          <w:rFonts w:ascii="Times New Roman" w:hAnsi="Times New Roman" w:cs="Times New Roman"/>
          <w:i/>
          <w:sz w:val="28"/>
          <w:szCs w:val="28"/>
        </w:rPr>
        <w:t>2020</w:t>
      </w:r>
      <w:r w:rsidRPr="00CD00DD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3711E4">
        <w:rPr>
          <w:rFonts w:ascii="Times New Roman" w:hAnsi="Times New Roman" w:cs="Times New Roman"/>
          <w:i/>
          <w:sz w:val="28"/>
          <w:szCs w:val="28"/>
        </w:rPr>
        <w:t>а</w:t>
      </w:r>
      <w:r w:rsidRPr="00CD0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0DD" w:rsidRPr="00CD00DD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Pr="00CD00DD">
        <w:rPr>
          <w:rFonts w:ascii="Times New Roman" w:hAnsi="Times New Roman" w:cs="Times New Roman"/>
          <w:i/>
          <w:sz w:val="28"/>
          <w:szCs w:val="28"/>
        </w:rPr>
        <w:t>исп</w:t>
      </w:r>
      <w:bookmarkStart w:id="0" w:name="_GoBack"/>
      <w:bookmarkEnd w:id="0"/>
      <w:r w:rsidRPr="00CD00DD">
        <w:rPr>
          <w:rFonts w:ascii="Times New Roman" w:hAnsi="Times New Roman" w:cs="Times New Roman"/>
          <w:i/>
          <w:sz w:val="28"/>
          <w:szCs w:val="28"/>
        </w:rPr>
        <w:t xml:space="preserve">олнилось </w:t>
      </w:r>
      <w:r w:rsidRPr="00CD00DD">
        <w:rPr>
          <w:rFonts w:ascii="Times New Roman" w:hAnsi="Times New Roman" w:cs="Times New Roman"/>
          <w:b/>
          <w:i/>
          <w:sz w:val="28"/>
          <w:szCs w:val="28"/>
        </w:rPr>
        <w:t>80 лет</w:t>
      </w:r>
      <w:r w:rsidRPr="00CD00DD">
        <w:rPr>
          <w:rFonts w:ascii="Times New Roman" w:hAnsi="Times New Roman" w:cs="Times New Roman"/>
          <w:i/>
          <w:sz w:val="28"/>
          <w:szCs w:val="28"/>
        </w:rPr>
        <w:t xml:space="preserve">. На этом основании Пенсионный фонд </w:t>
      </w:r>
      <w:proofErr w:type="gramStart"/>
      <w:r w:rsidR="00645894">
        <w:rPr>
          <w:rFonts w:ascii="Times New Roman" w:hAnsi="Times New Roman" w:cs="Times New Roman"/>
          <w:i/>
          <w:sz w:val="28"/>
          <w:szCs w:val="28"/>
        </w:rPr>
        <w:t xml:space="preserve">с даты </w:t>
      </w:r>
      <w:r w:rsidR="00860965">
        <w:rPr>
          <w:rFonts w:ascii="Times New Roman" w:hAnsi="Times New Roman" w:cs="Times New Roman"/>
          <w:i/>
          <w:sz w:val="28"/>
          <w:szCs w:val="28"/>
        </w:rPr>
        <w:t>исполнения</w:t>
      </w:r>
      <w:proofErr w:type="gramEnd"/>
      <w:r w:rsidR="00645894">
        <w:rPr>
          <w:rFonts w:ascii="Times New Roman" w:hAnsi="Times New Roman" w:cs="Times New Roman"/>
          <w:i/>
          <w:sz w:val="28"/>
          <w:szCs w:val="28"/>
        </w:rPr>
        <w:t xml:space="preserve"> Ольг</w:t>
      </w:r>
      <w:r w:rsidR="00860965">
        <w:rPr>
          <w:rFonts w:ascii="Times New Roman" w:hAnsi="Times New Roman" w:cs="Times New Roman"/>
          <w:i/>
          <w:sz w:val="28"/>
          <w:szCs w:val="28"/>
        </w:rPr>
        <w:t>е</w:t>
      </w:r>
      <w:r w:rsidR="00645894">
        <w:rPr>
          <w:rFonts w:ascii="Times New Roman" w:hAnsi="Times New Roman" w:cs="Times New Roman"/>
          <w:i/>
          <w:sz w:val="28"/>
          <w:szCs w:val="28"/>
        </w:rPr>
        <w:t xml:space="preserve"> Ивановн</w:t>
      </w:r>
      <w:r w:rsidR="00860965">
        <w:rPr>
          <w:rFonts w:ascii="Times New Roman" w:hAnsi="Times New Roman" w:cs="Times New Roman"/>
          <w:i/>
          <w:sz w:val="28"/>
          <w:szCs w:val="28"/>
        </w:rPr>
        <w:t>е 80 лет</w:t>
      </w:r>
      <w:r w:rsidR="00645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0DD">
        <w:rPr>
          <w:rFonts w:ascii="Times New Roman" w:hAnsi="Times New Roman" w:cs="Times New Roman"/>
          <w:i/>
          <w:sz w:val="28"/>
          <w:szCs w:val="28"/>
        </w:rPr>
        <w:t xml:space="preserve">произвел корректировку ее пенсионного обеспечения. В итоге ее фиксированная выплата </w:t>
      </w:r>
      <w:r w:rsidR="00CD00DD" w:rsidRPr="00CD00DD">
        <w:rPr>
          <w:rFonts w:ascii="Times New Roman" w:hAnsi="Times New Roman" w:cs="Times New Roman"/>
          <w:i/>
          <w:sz w:val="28"/>
          <w:szCs w:val="28"/>
        </w:rPr>
        <w:t xml:space="preserve">увеличилась вдвое: </w:t>
      </w:r>
    </w:p>
    <w:p w:rsidR="00705212" w:rsidRPr="00CD00DD" w:rsidRDefault="0017724F" w:rsidP="0020581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5686,25</w:t>
      </w:r>
      <w:r w:rsidR="00705212" w:rsidRPr="00CD00DD">
        <w:rPr>
          <w:rFonts w:ascii="Times New Roman" w:hAnsi="Times New Roman" w:cs="Times New Roman"/>
          <w:b/>
          <w:i/>
          <w:sz w:val="28"/>
          <w:szCs w:val="28"/>
        </w:rPr>
        <w:t xml:space="preserve"> * 2 = </w:t>
      </w:r>
      <w:r>
        <w:rPr>
          <w:rFonts w:ascii="Times New Roman" w:hAnsi="Times New Roman" w:cs="Times New Roman"/>
          <w:b/>
          <w:i/>
          <w:sz w:val="28"/>
          <w:szCs w:val="28"/>
        </w:rPr>
        <w:t>11 372,5</w:t>
      </w:r>
      <w:r w:rsidR="00860965">
        <w:rPr>
          <w:rFonts w:ascii="Times New Roman" w:hAnsi="Times New Roman" w:cs="Times New Roman"/>
          <w:b/>
          <w:i/>
          <w:sz w:val="28"/>
          <w:szCs w:val="28"/>
        </w:rPr>
        <w:t xml:space="preserve"> рубля</w:t>
      </w:r>
      <w:r w:rsidR="00CD19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5212" w:rsidRPr="00CD00DD" w:rsidRDefault="00CD00DD" w:rsidP="0020581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0DD">
        <w:rPr>
          <w:rFonts w:ascii="Times New Roman" w:hAnsi="Times New Roman" w:cs="Times New Roman"/>
          <w:i/>
          <w:sz w:val="28"/>
          <w:szCs w:val="28"/>
        </w:rPr>
        <w:t xml:space="preserve">Таким образом,  Ольга Ивановна после достижения ею 80-ти лет будет получать пенсию в размере </w:t>
      </w:r>
      <w:r w:rsidR="0017724F">
        <w:rPr>
          <w:rFonts w:ascii="Times New Roman" w:hAnsi="Times New Roman" w:cs="Times New Roman"/>
          <w:b/>
          <w:i/>
          <w:sz w:val="28"/>
          <w:szCs w:val="28"/>
        </w:rPr>
        <w:t>21 226,25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00DD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3711E4">
        <w:rPr>
          <w:rFonts w:ascii="Times New Roman" w:hAnsi="Times New Roman" w:cs="Times New Roman"/>
          <w:i/>
          <w:sz w:val="28"/>
          <w:szCs w:val="28"/>
        </w:rPr>
        <w:t>я</w:t>
      </w:r>
      <w:r w:rsidRPr="00CD00DD">
        <w:rPr>
          <w:rFonts w:ascii="Times New Roman" w:hAnsi="Times New Roman" w:cs="Times New Roman"/>
          <w:i/>
          <w:sz w:val="28"/>
          <w:szCs w:val="28"/>
        </w:rPr>
        <w:t>.</w:t>
      </w:r>
    </w:p>
    <w:p w:rsidR="007E29CA" w:rsidRDefault="00CD1979" w:rsidP="00CD19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н</w:t>
      </w:r>
      <w:r w:rsidR="00934B25">
        <w:rPr>
          <w:rFonts w:ascii="Times New Roman" w:hAnsi="Times New Roman" w:cs="Times New Roman"/>
          <w:sz w:val="28"/>
          <w:szCs w:val="28"/>
        </w:rPr>
        <w:t>а такое увеличение пенсии могут претендовать не все граждане, достигшие 80-ти летнего возраста. Так</w:t>
      </w:r>
      <w:r w:rsidR="007E29CA">
        <w:rPr>
          <w:rFonts w:ascii="Times New Roman" w:hAnsi="Times New Roman" w:cs="Times New Roman"/>
          <w:sz w:val="28"/>
          <w:szCs w:val="28"/>
        </w:rPr>
        <w:t>,</w:t>
      </w:r>
      <w:r w:rsidR="00934B25">
        <w:rPr>
          <w:rFonts w:ascii="Times New Roman" w:hAnsi="Times New Roman" w:cs="Times New Roman"/>
          <w:sz w:val="28"/>
          <w:szCs w:val="28"/>
        </w:rPr>
        <w:t xml:space="preserve"> получателям социальных пенсий или пенсий по </w:t>
      </w:r>
      <w:r w:rsidR="00934B25" w:rsidRPr="00934B25">
        <w:rPr>
          <w:rFonts w:ascii="Times New Roman" w:hAnsi="Times New Roman" w:cs="Times New Roman"/>
          <w:sz w:val="28"/>
          <w:szCs w:val="28"/>
        </w:rPr>
        <w:t>случаю потери кормильца</w:t>
      </w:r>
      <w:r w:rsidR="00934B25">
        <w:rPr>
          <w:rFonts w:ascii="Times New Roman" w:hAnsi="Times New Roman" w:cs="Times New Roman"/>
          <w:sz w:val="28"/>
          <w:szCs w:val="28"/>
        </w:rPr>
        <w:t xml:space="preserve"> (СПК) </w:t>
      </w:r>
      <w:r w:rsidR="00454856">
        <w:rPr>
          <w:rFonts w:ascii="Times New Roman" w:hAnsi="Times New Roman" w:cs="Times New Roman"/>
          <w:sz w:val="28"/>
          <w:szCs w:val="28"/>
        </w:rPr>
        <w:t xml:space="preserve">не положено увеличение фиксированной выплаты. </w:t>
      </w:r>
      <w:r>
        <w:rPr>
          <w:rFonts w:ascii="Times New Roman" w:hAnsi="Times New Roman" w:cs="Times New Roman"/>
          <w:sz w:val="28"/>
          <w:szCs w:val="28"/>
        </w:rPr>
        <w:t>Однако п</w:t>
      </w:r>
      <w:r w:rsidR="00934B25">
        <w:rPr>
          <w:rFonts w:ascii="Times New Roman" w:hAnsi="Times New Roman" w:cs="Times New Roman"/>
          <w:sz w:val="28"/>
          <w:szCs w:val="28"/>
        </w:rPr>
        <w:t xml:space="preserve">олучатели пенсии по СПК </w:t>
      </w:r>
      <w:r w:rsidR="00454856">
        <w:rPr>
          <w:rFonts w:ascii="Times New Roman" w:hAnsi="Times New Roman" w:cs="Times New Roman"/>
          <w:sz w:val="28"/>
          <w:szCs w:val="28"/>
        </w:rPr>
        <w:t xml:space="preserve">при достижении 80 лет имеют право обратиться за перерасчетом </w:t>
      </w:r>
      <w:r w:rsidR="00934B25">
        <w:rPr>
          <w:rFonts w:ascii="Times New Roman" w:hAnsi="Times New Roman" w:cs="Times New Roman"/>
          <w:sz w:val="28"/>
          <w:szCs w:val="28"/>
        </w:rPr>
        <w:t>сво</w:t>
      </w:r>
      <w:r w:rsidR="00454856">
        <w:rPr>
          <w:rFonts w:ascii="Times New Roman" w:hAnsi="Times New Roman" w:cs="Times New Roman"/>
          <w:sz w:val="28"/>
          <w:szCs w:val="28"/>
        </w:rPr>
        <w:t>ей</w:t>
      </w:r>
      <w:r w:rsidR="00934B25">
        <w:rPr>
          <w:rFonts w:ascii="Times New Roman" w:hAnsi="Times New Roman" w:cs="Times New Roman"/>
          <w:sz w:val="28"/>
          <w:szCs w:val="28"/>
        </w:rPr>
        <w:t xml:space="preserve"> страхов</w:t>
      </w:r>
      <w:r w:rsidR="00454856">
        <w:rPr>
          <w:rFonts w:ascii="Times New Roman" w:hAnsi="Times New Roman" w:cs="Times New Roman"/>
          <w:sz w:val="28"/>
          <w:szCs w:val="28"/>
        </w:rPr>
        <w:t>ой</w:t>
      </w:r>
      <w:r w:rsidR="00934B25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454856">
        <w:rPr>
          <w:rFonts w:ascii="Times New Roman" w:hAnsi="Times New Roman" w:cs="Times New Roman"/>
          <w:sz w:val="28"/>
          <w:szCs w:val="28"/>
        </w:rPr>
        <w:t>и</w:t>
      </w:r>
      <w:r w:rsidR="00934B2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454856">
        <w:rPr>
          <w:rFonts w:ascii="Times New Roman" w:hAnsi="Times New Roman" w:cs="Times New Roman"/>
          <w:sz w:val="28"/>
          <w:szCs w:val="28"/>
        </w:rPr>
        <w:t>удвоения</w:t>
      </w:r>
      <w:r w:rsidR="00934B25">
        <w:rPr>
          <w:rFonts w:ascii="Times New Roman" w:hAnsi="Times New Roman" w:cs="Times New Roman"/>
          <w:sz w:val="28"/>
          <w:szCs w:val="28"/>
        </w:rPr>
        <w:t xml:space="preserve"> фиксированной выплаты и</w:t>
      </w:r>
      <w:r w:rsidR="007E29CA" w:rsidRPr="007E29CA">
        <w:rPr>
          <w:rFonts w:ascii="Times New Roman" w:hAnsi="Times New Roman" w:cs="Times New Roman"/>
          <w:sz w:val="28"/>
          <w:szCs w:val="28"/>
        </w:rPr>
        <w:t xml:space="preserve"> </w:t>
      </w:r>
      <w:r w:rsidR="007E29CA">
        <w:rPr>
          <w:rFonts w:ascii="Times New Roman" w:hAnsi="Times New Roman" w:cs="Times New Roman"/>
          <w:sz w:val="28"/>
          <w:szCs w:val="28"/>
        </w:rPr>
        <w:t>перейти на нее</w:t>
      </w:r>
      <w:r w:rsidR="00934B25"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="00EF0EFB">
        <w:rPr>
          <w:rFonts w:ascii="Times New Roman" w:hAnsi="Times New Roman" w:cs="Times New Roman"/>
          <w:sz w:val="28"/>
          <w:szCs w:val="28"/>
        </w:rPr>
        <w:t>ее размер окажется</w:t>
      </w:r>
      <w:r w:rsidR="007E29CA">
        <w:rPr>
          <w:rFonts w:ascii="Times New Roman" w:hAnsi="Times New Roman" w:cs="Times New Roman"/>
          <w:sz w:val="28"/>
          <w:szCs w:val="28"/>
        </w:rPr>
        <w:t xml:space="preserve"> больше получаемой пенсии по СПК</w:t>
      </w:r>
      <w:r w:rsidR="00EF0EFB">
        <w:rPr>
          <w:rFonts w:ascii="Times New Roman" w:hAnsi="Times New Roman" w:cs="Times New Roman"/>
          <w:sz w:val="28"/>
          <w:szCs w:val="28"/>
        </w:rPr>
        <w:t>.</w:t>
      </w:r>
      <w:r w:rsidR="00176FC2" w:rsidRPr="00176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B25" w:rsidRDefault="00176FC2" w:rsidP="007E2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4B480A">
        <w:rPr>
          <w:rFonts w:ascii="Times New Roman" w:hAnsi="Times New Roman" w:cs="Times New Roman"/>
          <w:sz w:val="28"/>
          <w:szCs w:val="28"/>
        </w:rPr>
        <w:t>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проводится расчет максимально выгодных условий для получения пенсии гражданам региона. </w:t>
      </w:r>
      <w:r w:rsidR="007E29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сравнительный расчет перехода с одного вида пенсии на другой оказывается для гражданина  выгодным, сотрудники ведомства уведомляют пенсионера об этом.</w:t>
      </w:r>
    </w:p>
    <w:p w:rsidR="007E29CA" w:rsidRPr="007E29CA" w:rsidRDefault="00934B25" w:rsidP="00CD197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9CA">
        <w:rPr>
          <w:rFonts w:ascii="Times New Roman" w:hAnsi="Times New Roman" w:cs="Times New Roman"/>
          <w:i/>
          <w:sz w:val="28"/>
          <w:szCs w:val="28"/>
        </w:rPr>
        <w:t>Так, в случае</w:t>
      </w:r>
      <w:r w:rsidR="00454856">
        <w:rPr>
          <w:rFonts w:ascii="Times New Roman" w:hAnsi="Times New Roman" w:cs="Times New Roman"/>
          <w:i/>
          <w:sz w:val="28"/>
          <w:szCs w:val="28"/>
        </w:rPr>
        <w:t>,</w:t>
      </w:r>
      <w:r w:rsidRPr="007E29CA">
        <w:rPr>
          <w:rFonts w:ascii="Times New Roman" w:hAnsi="Times New Roman" w:cs="Times New Roman"/>
          <w:i/>
          <w:sz w:val="28"/>
          <w:szCs w:val="28"/>
        </w:rPr>
        <w:t xml:space="preserve"> если Ольга Ивановна </w:t>
      </w:r>
      <w:r w:rsidR="00EF0EFB" w:rsidRPr="007E29CA">
        <w:rPr>
          <w:rFonts w:ascii="Times New Roman" w:hAnsi="Times New Roman" w:cs="Times New Roman"/>
          <w:i/>
          <w:sz w:val="28"/>
          <w:szCs w:val="28"/>
        </w:rPr>
        <w:t xml:space="preserve">в связи со смертью супруга </w:t>
      </w:r>
      <w:r w:rsidRPr="007E29CA">
        <w:rPr>
          <w:rFonts w:ascii="Times New Roman" w:hAnsi="Times New Roman" w:cs="Times New Roman"/>
          <w:i/>
          <w:sz w:val="28"/>
          <w:szCs w:val="28"/>
        </w:rPr>
        <w:t xml:space="preserve">получает пенсию по случаю </w:t>
      </w:r>
      <w:r w:rsidR="00EF0EFB" w:rsidRPr="007E29CA">
        <w:rPr>
          <w:rFonts w:ascii="Times New Roman" w:hAnsi="Times New Roman" w:cs="Times New Roman"/>
          <w:i/>
          <w:sz w:val="28"/>
          <w:szCs w:val="28"/>
        </w:rPr>
        <w:t xml:space="preserve">потери кормильца в размере </w:t>
      </w:r>
      <w:r w:rsidR="00EF0EFB" w:rsidRPr="007E29CA">
        <w:rPr>
          <w:rFonts w:ascii="Times New Roman" w:hAnsi="Times New Roman" w:cs="Times New Roman"/>
          <w:b/>
          <w:i/>
          <w:sz w:val="28"/>
          <w:szCs w:val="28"/>
        </w:rPr>
        <w:t>17 000</w:t>
      </w:r>
      <w:r w:rsidR="00EF0EFB" w:rsidRPr="007E29CA">
        <w:rPr>
          <w:rFonts w:ascii="Times New Roman" w:hAnsi="Times New Roman" w:cs="Times New Roman"/>
          <w:i/>
          <w:sz w:val="28"/>
          <w:szCs w:val="28"/>
        </w:rPr>
        <w:t xml:space="preserve"> рублей, то</w:t>
      </w:r>
      <w:r w:rsidR="00CD1979" w:rsidRPr="007E29CA">
        <w:rPr>
          <w:rFonts w:ascii="Times New Roman" w:hAnsi="Times New Roman" w:cs="Times New Roman"/>
          <w:i/>
          <w:sz w:val="28"/>
          <w:szCs w:val="28"/>
        </w:rPr>
        <w:t>,</w:t>
      </w:r>
      <w:r w:rsidR="00EF0EFB" w:rsidRPr="007E29CA">
        <w:rPr>
          <w:rFonts w:ascii="Times New Roman" w:hAnsi="Times New Roman" w:cs="Times New Roman"/>
          <w:i/>
          <w:sz w:val="28"/>
          <w:szCs w:val="28"/>
        </w:rPr>
        <w:t xml:space="preserve"> по достижению 80-ти лет</w:t>
      </w:r>
      <w:r w:rsidR="00CD1979" w:rsidRPr="007E29CA">
        <w:rPr>
          <w:rFonts w:ascii="Times New Roman" w:hAnsi="Times New Roman" w:cs="Times New Roman"/>
          <w:i/>
          <w:sz w:val="28"/>
          <w:szCs w:val="28"/>
        </w:rPr>
        <w:t>,</w:t>
      </w:r>
      <w:r w:rsidR="00EF0EFB" w:rsidRPr="007E29CA">
        <w:rPr>
          <w:rFonts w:ascii="Times New Roman" w:hAnsi="Times New Roman" w:cs="Times New Roman"/>
          <w:i/>
          <w:sz w:val="28"/>
          <w:szCs w:val="28"/>
        </w:rPr>
        <w:t xml:space="preserve"> ей не будет произведено </w:t>
      </w:r>
      <w:r w:rsidR="00CD1979" w:rsidRPr="007E29CA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EF0EFB" w:rsidRPr="007E2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979" w:rsidRPr="007E29CA">
        <w:rPr>
          <w:rFonts w:ascii="Times New Roman" w:hAnsi="Times New Roman" w:cs="Times New Roman"/>
          <w:i/>
          <w:sz w:val="28"/>
          <w:szCs w:val="28"/>
        </w:rPr>
        <w:t>фиксированной части</w:t>
      </w:r>
      <w:r w:rsidR="00EF0EFB" w:rsidRPr="007E29C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E29CA" w:rsidRDefault="00EF0EFB" w:rsidP="00CD197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9CA">
        <w:rPr>
          <w:rFonts w:ascii="Times New Roman" w:hAnsi="Times New Roman" w:cs="Times New Roman"/>
          <w:i/>
          <w:sz w:val="28"/>
          <w:szCs w:val="28"/>
        </w:rPr>
        <w:t xml:space="preserve">Ее страховая пенсия по старости с учетом </w:t>
      </w:r>
      <w:r w:rsidR="00454856">
        <w:rPr>
          <w:rFonts w:ascii="Times New Roman" w:hAnsi="Times New Roman" w:cs="Times New Roman"/>
          <w:i/>
          <w:sz w:val="28"/>
          <w:szCs w:val="28"/>
        </w:rPr>
        <w:t xml:space="preserve">увеличения фиксированной выплаты </w:t>
      </w:r>
      <w:r w:rsidRPr="007E29CA">
        <w:rPr>
          <w:rFonts w:ascii="Times New Roman" w:hAnsi="Times New Roman" w:cs="Times New Roman"/>
          <w:i/>
          <w:sz w:val="28"/>
          <w:szCs w:val="28"/>
        </w:rPr>
        <w:t xml:space="preserve">будет равна </w:t>
      </w:r>
      <w:r w:rsidR="0017724F">
        <w:rPr>
          <w:rFonts w:ascii="Times New Roman" w:hAnsi="Times New Roman" w:cs="Times New Roman"/>
          <w:b/>
          <w:i/>
          <w:sz w:val="28"/>
          <w:szCs w:val="28"/>
        </w:rPr>
        <w:t>21 226,25</w:t>
      </w:r>
      <w:r w:rsidRPr="007E29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4856">
        <w:rPr>
          <w:rFonts w:ascii="Times New Roman" w:hAnsi="Times New Roman" w:cs="Times New Roman"/>
          <w:i/>
          <w:sz w:val="28"/>
          <w:szCs w:val="28"/>
        </w:rPr>
        <w:t xml:space="preserve">рубля, соответственно Ольга Ивановна </w:t>
      </w:r>
      <w:r w:rsidR="0045485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может перейти на получение собственной страховой пенсии, которая увеличилась </w:t>
      </w:r>
      <w:r w:rsidR="00860965">
        <w:rPr>
          <w:rFonts w:ascii="Times New Roman" w:hAnsi="Times New Roman" w:cs="Times New Roman"/>
          <w:i/>
          <w:sz w:val="28"/>
          <w:szCs w:val="28"/>
        </w:rPr>
        <w:t xml:space="preserve">с момента </w:t>
      </w:r>
      <w:r w:rsidR="00454856">
        <w:rPr>
          <w:rFonts w:ascii="Times New Roman" w:hAnsi="Times New Roman" w:cs="Times New Roman"/>
          <w:i/>
          <w:sz w:val="28"/>
          <w:szCs w:val="28"/>
        </w:rPr>
        <w:t>достижения 80-лет.</w:t>
      </w:r>
    </w:p>
    <w:p w:rsidR="00BE63D2" w:rsidRDefault="00EF0EFB" w:rsidP="00BE6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EFB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отказ от пенсии по случаю потери кормильца и переход на собственную страховую пенсию для Ольги Ивановны оказывается выгодным.</w:t>
      </w:r>
      <w:r w:rsidR="00CD1979">
        <w:rPr>
          <w:rFonts w:ascii="Times New Roman" w:hAnsi="Times New Roman" w:cs="Times New Roman"/>
          <w:sz w:val="28"/>
          <w:szCs w:val="28"/>
        </w:rPr>
        <w:t xml:space="preserve"> Для того чтобы перейти с одного вида пенсии на другой</w:t>
      </w:r>
      <w:r w:rsidR="004B480A">
        <w:rPr>
          <w:rFonts w:ascii="Times New Roman" w:hAnsi="Times New Roman" w:cs="Times New Roman"/>
          <w:sz w:val="28"/>
          <w:szCs w:val="28"/>
        </w:rPr>
        <w:t>,</w:t>
      </w:r>
      <w:r w:rsidR="00CD1979">
        <w:rPr>
          <w:rFonts w:ascii="Times New Roman" w:hAnsi="Times New Roman" w:cs="Times New Roman"/>
          <w:sz w:val="28"/>
          <w:szCs w:val="28"/>
        </w:rPr>
        <w:t xml:space="preserve"> ей необход</w:t>
      </w:r>
      <w:r w:rsidR="00BD032F">
        <w:rPr>
          <w:rFonts w:ascii="Times New Roman" w:hAnsi="Times New Roman" w:cs="Times New Roman"/>
          <w:sz w:val="28"/>
          <w:szCs w:val="28"/>
        </w:rPr>
        <w:t>и</w:t>
      </w:r>
      <w:r w:rsidR="00CD1979">
        <w:rPr>
          <w:rFonts w:ascii="Times New Roman" w:hAnsi="Times New Roman" w:cs="Times New Roman"/>
          <w:sz w:val="28"/>
          <w:szCs w:val="28"/>
        </w:rPr>
        <w:t xml:space="preserve">мо </w:t>
      </w:r>
      <w:r w:rsidR="00BD032F">
        <w:rPr>
          <w:rFonts w:ascii="Times New Roman" w:hAnsi="Times New Roman" w:cs="Times New Roman"/>
          <w:sz w:val="28"/>
          <w:szCs w:val="28"/>
        </w:rPr>
        <w:t>подать соответствующее заявление</w:t>
      </w:r>
      <w:r w:rsidR="007E29CA">
        <w:rPr>
          <w:rFonts w:ascii="Times New Roman" w:hAnsi="Times New Roman" w:cs="Times New Roman"/>
          <w:sz w:val="28"/>
          <w:szCs w:val="28"/>
        </w:rPr>
        <w:t>,</w:t>
      </w:r>
      <w:r w:rsidR="00BD032F">
        <w:rPr>
          <w:rFonts w:ascii="Times New Roman" w:hAnsi="Times New Roman" w:cs="Times New Roman"/>
          <w:sz w:val="28"/>
          <w:szCs w:val="28"/>
        </w:rPr>
        <w:t xml:space="preserve"> воспользовавшись </w:t>
      </w:r>
      <w:r w:rsidR="00176FC2">
        <w:rPr>
          <w:rFonts w:ascii="Times New Roman" w:hAnsi="Times New Roman" w:cs="Times New Roman"/>
          <w:sz w:val="28"/>
          <w:szCs w:val="28"/>
        </w:rPr>
        <w:t xml:space="preserve">либо </w:t>
      </w:r>
      <w:r w:rsidR="00454856">
        <w:rPr>
          <w:rFonts w:ascii="Times New Roman" w:hAnsi="Times New Roman" w:cs="Times New Roman"/>
          <w:sz w:val="28"/>
          <w:szCs w:val="28"/>
        </w:rPr>
        <w:t>онлайн-</w:t>
      </w:r>
      <w:r w:rsidR="00BD032F">
        <w:rPr>
          <w:rFonts w:ascii="Times New Roman" w:hAnsi="Times New Roman" w:cs="Times New Roman"/>
          <w:sz w:val="28"/>
          <w:szCs w:val="28"/>
        </w:rPr>
        <w:t xml:space="preserve">сервисами </w:t>
      </w:r>
      <w:r w:rsidR="00454856">
        <w:rPr>
          <w:rFonts w:ascii="Times New Roman" w:hAnsi="Times New Roman" w:cs="Times New Roman"/>
          <w:sz w:val="28"/>
          <w:szCs w:val="28"/>
        </w:rPr>
        <w:t>ПФР</w:t>
      </w:r>
      <w:r w:rsidR="00BD032F">
        <w:rPr>
          <w:rFonts w:ascii="Times New Roman" w:hAnsi="Times New Roman" w:cs="Times New Roman"/>
          <w:sz w:val="28"/>
          <w:szCs w:val="28"/>
        </w:rPr>
        <w:t>, либо лично посетив</w:t>
      </w:r>
      <w:r w:rsidR="00176FC2">
        <w:rPr>
          <w:rFonts w:ascii="Times New Roman" w:hAnsi="Times New Roman" w:cs="Times New Roman"/>
          <w:sz w:val="28"/>
          <w:szCs w:val="28"/>
        </w:rPr>
        <w:t xml:space="preserve"> территориальное </w:t>
      </w:r>
      <w:r w:rsidR="00454856">
        <w:rPr>
          <w:rFonts w:ascii="Times New Roman" w:hAnsi="Times New Roman" w:cs="Times New Roman"/>
          <w:sz w:val="28"/>
          <w:szCs w:val="28"/>
        </w:rPr>
        <w:t>Управление Пенсионного фонда.</w:t>
      </w:r>
    </w:p>
    <w:p w:rsidR="00CD1979" w:rsidRDefault="00BE63D2" w:rsidP="002319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вне зависимости от вида получаемой пенсии за гражданином старше 80 лет после подачи соответствующего заявления </w:t>
      </w:r>
      <w:r w:rsidR="00A93099">
        <w:rPr>
          <w:rFonts w:ascii="Times New Roman" w:hAnsi="Times New Roman" w:cs="Times New Roman"/>
          <w:sz w:val="28"/>
          <w:szCs w:val="28"/>
        </w:rPr>
        <w:t xml:space="preserve">в Управление ПФР </w:t>
      </w:r>
      <w:r>
        <w:rPr>
          <w:rFonts w:ascii="Times New Roman" w:hAnsi="Times New Roman" w:cs="Times New Roman"/>
          <w:sz w:val="28"/>
          <w:szCs w:val="28"/>
        </w:rPr>
        <w:t xml:space="preserve">можно закрепить человека, осуществляющего уход. </w:t>
      </w:r>
      <w:r w:rsidRPr="00176FC2">
        <w:rPr>
          <w:rFonts w:ascii="Times New Roman" w:hAnsi="Times New Roman" w:cs="Times New Roman"/>
          <w:sz w:val="28"/>
          <w:szCs w:val="28"/>
        </w:rPr>
        <w:t xml:space="preserve">Выплата </w:t>
      </w:r>
      <w:r>
        <w:rPr>
          <w:rFonts w:ascii="Times New Roman" w:hAnsi="Times New Roman" w:cs="Times New Roman"/>
          <w:sz w:val="28"/>
          <w:szCs w:val="28"/>
        </w:rPr>
        <w:t>ухаживающему лицу</w:t>
      </w:r>
      <w:r w:rsidRPr="0017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1200 рублей</w:t>
      </w:r>
      <w:r w:rsidRPr="00176FC2">
        <w:rPr>
          <w:rFonts w:ascii="Times New Roman" w:hAnsi="Times New Roman" w:cs="Times New Roman"/>
          <w:sz w:val="28"/>
          <w:szCs w:val="28"/>
        </w:rPr>
        <w:t xml:space="preserve"> производится ежемесячно и перечисляется гражданину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6FC2">
        <w:rPr>
          <w:rFonts w:ascii="Times New Roman" w:hAnsi="Times New Roman" w:cs="Times New Roman"/>
          <w:sz w:val="28"/>
          <w:szCs w:val="28"/>
        </w:rPr>
        <w:t xml:space="preserve"> за которым ухаживают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6FC2">
        <w:rPr>
          <w:rFonts w:ascii="Times New Roman" w:hAnsi="Times New Roman" w:cs="Times New Roman"/>
          <w:sz w:val="28"/>
          <w:szCs w:val="28"/>
        </w:rPr>
        <w:t xml:space="preserve"> вместе с его пенсией. Оплату услуг лицу, которое оказывает </w:t>
      </w:r>
      <w:r>
        <w:rPr>
          <w:rFonts w:ascii="Times New Roman" w:hAnsi="Times New Roman" w:cs="Times New Roman"/>
          <w:sz w:val="28"/>
          <w:szCs w:val="28"/>
        </w:rPr>
        <w:t>уход</w:t>
      </w:r>
      <w:r w:rsidRPr="00176FC2">
        <w:rPr>
          <w:rFonts w:ascii="Times New Roman" w:hAnsi="Times New Roman" w:cs="Times New Roman"/>
          <w:sz w:val="28"/>
          <w:szCs w:val="28"/>
        </w:rPr>
        <w:t>, осуществляет сам пенсионер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6FC2">
        <w:rPr>
          <w:rFonts w:ascii="Times New Roman" w:hAnsi="Times New Roman" w:cs="Times New Roman"/>
          <w:sz w:val="28"/>
          <w:szCs w:val="28"/>
        </w:rPr>
        <w:t xml:space="preserve"> о котором заботятся.</w:t>
      </w:r>
    </w:p>
    <w:p w:rsidR="00AD0FD2" w:rsidRDefault="00AD0FD2" w:rsidP="00934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ED6" w:rsidRPr="00707C09" w:rsidRDefault="00771ED6" w:rsidP="00707C0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1ED6" w:rsidRPr="00707C09" w:rsidSect="003F5C39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85" w:rsidRDefault="00407D85" w:rsidP="003F5C39">
      <w:pPr>
        <w:spacing w:after="0" w:line="240" w:lineRule="auto"/>
      </w:pPr>
      <w:r>
        <w:separator/>
      </w:r>
    </w:p>
  </w:endnote>
  <w:endnote w:type="continuationSeparator" w:id="0">
    <w:p w:rsidR="00407D85" w:rsidRDefault="00407D85" w:rsidP="003F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85" w:rsidRDefault="00407D85" w:rsidP="003F5C39">
      <w:pPr>
        <w:spacing w:after="0" w:line="240" w:lineRule="auto"/>
      </w:pPr>
      <w:r>
        <w:separator/>
      </w:r>
    </w:p>
  </w:footnote>
  <w:footnote w:type="continuationSeparator" w:id="0">
    <w:p w:rsidR="00407D85" w:rsidRDefault="00407D85" w:rsidP="003F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39" w:rsidRDefault="003F5C39">
    <w:pPr>
      <w:pStyle w:val="a5"/>
    </w:pPr>
    <w:r w:rsidRPr="003F5C39">
      <mc:AlternateContent>
        <mc:Choice Requires="wps">
          <w:drawing>
            <wp:anchor distT="0" distB="0" distL="114300" distR="114300" simplePos="0" relativeHeight="251659264" behindDoc="0" locked="0" layoutInCell="1" allowOverlap="1" wp14:anchorId="0C819206" wp14:editId="61CBA407">
              <wp:simplePos x="0" y="0"/>
              <wp:positionH relativeFrom="column">
                <wp:posOffset>450215</wp:posOffset>
              </wp:positionH>
              <wp:positionV relativeFrom="paragraph">
                <wp:posOffset>489585</wp:posOffset>
              </wp:positionV>
              <wp:extent cx="513397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38.55pt" to="439.7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" strokecolor="#4579b8 [3044]"/>
          </w:pict>
        </mc:Fallback>
      </mc:AlternateContent>
    </w:r>
    <w:r w:rsidRPr="003F5C39">
      <w:drawing>
        <wp:anchor distT="0" distB="0" distL="114300" distR="114300" simplePos="0" relativeHeight="251660288" behindDoc="1" locked="0" layoutInCell="1" allowOverlap="1" wp14:anchorId="5F7FF462" wp14:editId="4ACF4471">
          <wp:simplePos x="0" y="0"/>
          <wp:positionH relativeFrom="column">
            <wp:posOffset>2698750</wp:posOffset>
          </wp:positionH>
          <wp:positionV relativeFrom="paragraph">
            <wp:posOffset>-128905</wp:posOffset>
          </wp:positionV>
          <wp:extent cx="590550" cy="590550"/>
          <wp:effectExtent l="0" t="0" r="0" b="0"/>
          <wp:wrapTight wrapText="bothSides">
            <wp:wrapPolygon edited="0">
              <wp:start x="7665" y="1394"/>
              <wp:lineTo x="2090" y="7665"/>
              <wp:lineTo x="2787" y="20206"/>
              <wp:lineTo x="18116" y="20206"/>
              <wp:lineTo x="19510" y="18813"/>
              <wp:lineTo x="20903" y="11148"/>
              <wp:lineTo x="17419" y="6271"/>
              <wp:lineTo x="12542" y="1394"/>
              <wp:lineTo x="7665" y="139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09"/>
    <w:rsid w:val="00176FC2"/>
    <w:rsid w:val="0017724F"/>
    <w:rsid w:val="00205816"/>
    <w:rsid w:val="00231999"/>
    <w:rsid w:val="00237898"/>
    <w:rsid w:val="00347C7A"/>
    <w:rsid w:val="003711E4"/>
    <w:rsid w:val="003F5C39"/>
    <w:rsid w:val="00407D85"/>
    <w:rsid w:val="00454856"/>
    <w:rsid w:val="004B480A"/>
    <w:rsid w:val="004D42EB"/>
    <w:rsid w:val="00645894"/>
    <w:rsid w:val="00705212"/>
    <w:rsid w:val="00707C09"/>
    <w:rsid w:val="00771ED6"/>
    <w:rsid w:val="007E29CA"/>
    <w:rsid w:val="00851447"/>
    <w:rsid w:val="00860965"/>
    <w:rsid w:val="00871BF8"/>
    <w:rsid w:val="008E6674"/>
    <w:rsid w:val="00934B25"/>
    <w:rsid w:val="00A4255C"/>
    <w:rsid w:val="00A93099"/>
    <w:rsid w:val="00AC7488"/>
    <w:rsid w:val="00AD0FD2"/>
    <w:rsid w:val="00BD032F"/>
    <w:rsid w:val="00BE63D2"/>
    <w:rsid w:val="00C911E2"/>
    <w:rsid w:val="00CD00DD"/>
    <w:rsid w:val="00CD1979"/>
    <w:rsid w:val="00E72768"/>
    <w:rsid w:val="00EB157C"/>
    <w:rsid w:val="00EF0EFB"/>
    <w:rsid w:val="00EF1608"/>
    <w:rsid w:val="00F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C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1E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39"/>
  </w:style>
  <w:style w:type="paragraph" w:styleId="a7">
    <w:name w:val="footer"/>
    <w:basedOn w:val="a"/>
    <w:link w:val="a8"/>
    <w:uiPriority w:val="99"/>
    <w:unhideWhenUsed/>
    <w:rsid w:val="003F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C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1E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39"/>
  </w:style>
  <w:style w:type="paragraph" w:styleId="a7">
    <w:name w:val="footer"/>
    <w:basedOn w:val="a"/>
    <w:link w:val="a8"/>
    <w:uiPriority w:val="99"/>
    <w:unhideWhenUsed/>
    <w:rsid w:val="003F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Кучерова Виктория Петровна</cp:lastModifiedBy>
  <cp:revision>2</cp:revision>
  <dcterms:created xsi:type="dcterms:W3CDTF">2020-09-09T12:59:00Z</dcterms:created>
  <dcterms:modified xsi:type="dcterms:W3CDTF">2020-09-09T12:59:00Z</dcterms:modified>
</cp:coreProperties>
</file>