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B7" w:rsidRDefault="000B29B7" w:rsidP="00FA4C06">
      <w:pPr>
        <w:spacing w:after="0"/>
        <w:ind w:left="-284" w:firstLine="56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r w:rsidRPr="000B29B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 возрасте трудоспособности </w:t>
      </w:r>
    </w:p>
    <w:p w:rsidR="00E96C7B" w:rsidRPr="00E96C7B" w:rsidRDefault="000B29B7" w:rsidP="00FA4C06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9B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некоторых категорий граждан</w:t>
      </w:r>
    </w:p>
    <w:bookmarkEnd w:id="0"/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14 июня Правительство Российской Федерации одобрило проект федерального закона «О внесении изменений в отдельные законодательные акты Российской Федерации по вопросам назначения и выплаты пенсий», подготовленный Министерством труда и социальной защиты РФ.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cr/>
        <w:t>Законопроект направлен на поэтапное повышение возраста, по достижении которого будет назначаться страховая пенсия по старости.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29B7">
        <w:rPr>
          <w:rFonts w:ascii="Times New Roman" w:hAnsi="Times New Roman" w:cs="Times New Roman"/>
          <w:color w:val="000000"/>
          <w:sz w:val="24"/>
          <w:szCs w:val="24"/>
        </w:rPr>
        <w:t>В соответствии с разработанным проектом федерального закона повышение пенсионного возраста не предусматривается для граждан, занятых на работах с вредными, тяжелыми условиями труда (рабочие шахт угольной отрасли, добывающей промышленности, черной и цветной металлургии, железнодорожной отрасли и ряда других, включенных в так называемые «малые списки»), граждан, которым страховые пенсии назначаются по социальным мотивам, а также в связи с радиационным воздействием.</w:t>
      </w:r>
      <w:proofErr w:type="gramEnd"/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пенсионного возраста 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не предусматривается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 xml:space="preserve">1. Для 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граждан, работающих на рабочих местах с опасными и вредными условиями труда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, в пользу которых работодатель осуществляет уплату страховых взносов по соответствующим тарифам, устанавливаемым в результате специальной оценки условий труда: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- на подземных работах, на работах с вредными условиями труда и в горячих цехах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- в тяжелых условиях труда, в качестве рабочих локомотивных бригад и работников, непосредственно осуществляющих организацию перевозок и обеспечивающих безопасность движения на железнодорожном транспорте и метрополитене, а также в качестве водителей грузовых автомобилей в технологическом процессе на шахтах, разрезах, в рудниках или рудных карьерах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- в текстильной промышленности на работах с повышенной интенсивностью и тяжестью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 xml:space="preserve">- в экспедициях, партиях, отрядах, на участках и в бригадах непосредственно на полевых </w:t>
      </w:r>
      <w:proofErr w:type="gramStart"/>
      <w:r w:rsidRPr="000B29B7">
        <w:rPr>
          <w:rFonts w:ascii="Times New Roman" w:hAnsi="Times New Roman" w:cs="Times New Roman"/>
          <w:color w:val="000000"/>
          <w:sz w:val="24"/>
          <w:szCs w:val="24"/>
        </w:rPr>
        <w:t>геолого-разведочных</w:t>
      </w:r>
      <w:proofErr w:type="gramEnd"/>
      <w:r w:rsidRPr="000B29B7">
        <w:rPr>
          <w:rFonts w:ascii="Times New Roman" w:hAnsi="Times New Roman" w:cs="Times New Roman"/>
          <w:color w:val="000000"/>
          <w:sz w:val="24"/>
          <w:szCs w:val="24"/>
        </w:rPr>
        <w:t>, поисковых, топографо-геодезических, геофизических, гидрографических, гидрологических, лесоустроительных и изыскательских работах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- в плавсоставе на судах морского, речного флота и флота рыбной промышленности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), за исключением портовых судов, постоянно работающих в акватории порта, служебно-вспомогательных и разъездных судов, судов пригородного и внутригородского сообщения, а также на работах по добыче, обработке рыбы и морепродуктов, приему готовой продукции на промысле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- на подземных и открытых горных работах (включая личный состав горноспасательных частей) по добыче угля, сланца, руды и других полезных ископаемых и на строительстве шахт и рудников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 летном составе гражданской авиации, на работах по управлению полетами воздушных судов гражданской авиации, а также в инженерно-техническом составе на работах по обслуживанию воздушных судов гражданской авиации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- на работах с осужденными в качестве рабочих и служащих учреждений, исполняющих уголовные наказания в виде лишения свободы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А также: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- трактористов-машинистов в сельском хозяйстве, других отраслях экономики, а также в качестве машинистов строительных, дорожных и погрузочно-разгрузочных машин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- рабочих, мастеров на лесозаготовках и лесосплаве, включая обслуживание механизмов и оборудования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- водителей автобусов, троллейбусов, трамваев на регулярных городских пассажирских маршрутах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- спасателей в профессиональных аварийно-спасательных службах и формированиях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 xml:space="preserve">2. Для лиц, пенсия которым назначается ранее общеустановленного пенсионного возраста 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по социальным мотивам и состоянию здоровья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женщинам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 xml:space="preserve">, родившим пять и более детей и воспитавшим их до достижения ими возраста 8 лет, 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- одному из родителей инвалидов с детства, воспитавшему их до достижения ими возраста 8 лет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- опекунам инвалидов с детства или лицам, являвшимся опекунами инвалидов с детства, воспитавшим их до достижения ими возраста 8 лет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- женщинам, родившим двух и более детей, если они имеют необходимый страховой стаж работы в районах Крайнего Севера либо в приравненных к ним местностях;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- инвалидам вследствие военной травмы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- инвалидам по зрению, имеющим I группу инвалидности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>- гражданам, больным гипофизарным нанизмом (лилипутам), и диспропорциональным карликам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29B7">
        <w:rPr>
          <w:rFonts w:ascii="Times New Roman" w:hAnsi="Times New Roman" w:cs="Times New Roman"/>
          <w:color w:val="000000"/>
          <w:sz w:val="24"/>
          <w:szCs w:val="24"/>
        </w:rPr>
        <w:t>- постоянно проживающим в районах Крайнего Севера и приравненных к ним местностях, проработавшим в качестве оленеводов, рыбаков, охотников-промысловиков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0B29B7" w:rsidRPr="000B29B7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 xml:space="preserve">3. Для 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граждан, пострадавших в результате радиационных или техногенных катастроф, в том числе вследствие катастрофы на Чернобыльской АЭС</w:t>
      </w:r>
      <w:r w:rsidRPr="000B29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5843" w:rsidRPr="00E24415" w:rsidRDefault="000B29B7" w:rsidP="000B29B7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29B7">
        <w:rPr>
          <w:rFonts w:ascii="Times New Roman" w:hAnsi="Times New Roman" w:cs="Times New Roman"/>
          <w:color w:val="000000"/>
          <w:sz w:val="24"/>
          <w:szCs w:val="24"/>
        </w:rPr>
        <w:t xml:space="preserve">4. Для лиц, проработавших в летно-испытательном составе, непосредственно </w:t>
      </w:r>
      <w:proofErr w:type="gramStart"/>
      <w:r w:rsidRPr="000B29B7">
        <w:rPr>
          <w:rFonts w:ascii="Times New Roman" w:hAnsi="Times New Roman" w:cs="Times New Roman"/>
          <w:color w:val="000000"/>
          <w:sz w:val="24"/>
          <w:szCs w:val="24"/>
        </w:rPr>
        <w:t>занятым</w:t>
      </w:r>
      <w:proofErr w:type="gramEnd"/>
      <w:r w:rsidRPr="000B29B7">
        <w:rPr>
          <w:rFonts w:ascii="Times New Roman" w:hAnsi="Times New Roman" w:cs="Times New Roman"/>
          <w:color w:val="000000"/>
          <w:sz w:val="24"/>
          <w:szCs w:val="24"/>
        </w:rPr>
        <w:t xml:space="preserve"> в летных испытаниях (исследованиях) опытной и серийной авиационной, аэрокосмической, воздухоплавательной и парашютно-десант</w:t>
      </w:r>
      <w:r>
        <w:rPr>
          <w:rFonts w:ascii="Times New Roman" w:hAnsi="Times New Roman" w:cs="Times New Roman"/>
          <w:color w:val="000000"/>
          <w:sz w:val="24"/>
          <w:szCs w:val="24"/>
        </w:rPr>
        <w:t>ной техники (</w:t>
      </w:r>
      <w:r w:rsidRPr="000B29B7">
        <w:rPr>
          <w:rFonts w:ascii="Times New Roman" w:hAnsi="Times New Roman" w:cs="Times New Roman"/>
          <w:b/>
          <w:color w:val="000000"/>
          <w:sz w:val="24"/>
          <w:szCs w:val="24"/>
        </w:rPr>
        <w:t>мужчины и женщины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sectPr w:rsidR="00265843" w:rsidRPr="00E24415" w:rsidSect="00E24415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A4" w:rsidRDefault="00574BA4" w:rsidP="00E24415">
      <w:pPr>
        <w:spacing w:after="0" w:line="240" w:lineRule="auto"/>
      </w:pPr>
      <w:r>
        <w:separator/>
      </w:r>
    </w:p>
  </w:endnote>
  <w:endnote w:type="continuationSeparator" w:id="0">
    <w:p w:rsidR="00574BA4" w:rsidRDefault="00574BA4" w:rsidP="00E2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A4" w:rsidRDefault="00574BA4" w:rsidP="00E24415">
      <w:pPr>
        <w:spacing w:after="0" w:line="240" w:lineRule="auto"/>
      </w:pPr>
      <w:r>
        <w:separator/>
      </w:r>
    </w:p>
  </w:footnote>
  <w:footnote w:type="continuationSeparator" w:id="0">
    <w:p w:rsidR="00574BA4" w:rsidRDefault="00574BA4" w:rsidP="00E2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5" w:rsidRDefault="00E24415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8CBBC0" wp14:editId="2C0B951C">
              <wp:simplePos x="0" y="0"/>
              <wp:positionH relativeFrom="column">
                <wp:posOffset>304800</wp:posOffset>
              </wp:positionH>
              <wp:positionV relativeFrom="paragraph">
                <wp:posOffset>387985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0.55pt" to="437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NhN4oneAAAACAEAAA8AAAAAAAAAAAAAAAAAqAQAAGRycy9kb3ducmV2LnhtbFBLBQYAAAAA&#10;BAAEAPMAAACzBQAAAAA=&#10;" strokeweight="1pt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3641D46" wp14:editId="42C3F8EC">
          <wp:simplePos x="0" y="0"/>
          <wp:positionH relativeFrom="column">
            <wp:posOffset>2524125</wp:posOffset>
          </wp:positionH>
          <wp:positionV relativeFrom="paragraph">
            <wp:posOffset>-278765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23"/>
    <w:rsid w:val="0001283B"/>
    <w:rsid w:val="000B1AF8"/>
    <w:rsid w:val="000B29B7"/>
    <w:rsid w:val="001041B4"/>
    <w:rsid w:val="00265843"/>
    <w:rsid w:val="003040BD"/>
    <w:rsid w:val="004F6423"/>
    <w:rsid w:val="00564DA1"/>
    <w:rsid w:val="00574BA4"/>
    <w:rsid w:val="00731D78"/>
    <w:rsid w:val="007B22EE"/>
    <w:rsid w:val="00944291"/>
    <w:rsid w:val="00A30D24"/>
    <w:rsid w:val="00A65AFD"/>
    <w:rsid w:val="00C56DF1"/>
    <w:rsid w:val="00D35F09"/>
    <w:rsid w:val="00DD78FF"/>
    <w:rsid w:val="00E24415"/>
    <w:rsid w:val="00E34DE0"/>
    <w:rsid w:val="00E96C7B"/>
    <w:rsid w:val="00F26D28"/>
    <w:rsid w:val="00F600BA"/>
    <w:rsid w:val="00F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Пользователь Windows</cp:lastModifiedBy>
  <cp:revision>2</cp:revision>
  <cp:lastPrinted>2017-08-21T07:55:00Z</cp:lastPrinted>
  <dcterms:created xsi:type="dcterms:W3CDTF">2018-06-14T13:42:00Z</dcterms:created>
  <dcterms:modified xsi:type="dcterms:W3CDTF">2018-06-14T13:42:00Z</dcterms:modified>
</cp:coreProperties>
</file>