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29" w:rsidRDefault="00FE1829" w:rsidP="00FE1829">
      <w:pPr>
        <w:pStyle w:val="a3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Средства материнского капитала можно направить на погашение ипотеки по льготной ставке в 6% </w:t>
      </w:r>
      <w:proofErr w:type="gramStart"/>
      <w:r>
        <w:rPr>
          <w:b/>
          <w:sz w:val="30"/>
          <w:szCs w:val="30"/>
        </w:rPr>
        <w:t>годовых</w:t>
      </w:r>
      <w:proofErr w:type="gramEnd"/>
    </w:p>
    <w:p w:rsidR="00FE1829" w:rsidRDefault="00FE1829" w:rsidP="00FE1829">
      <w:pPr>
        <w:pStyle w:val="a3"/>
        <w:spacing w:before="0" w:beforeAutospacing="0" w:after="0" w:afterAutospacing="0"/>
        <w:ind w:firstLine="567"/>
        <w:jc w:val="both"/>
      </w:pPr>
      <w:r>
        <w:t>В 2018 году семьи, в которых, начиная с 1 января 2018 года и не позднее 31 декабря 2022 года,  появится второй и (или) третий ребенок, могут получить льготную ипотеку под 6% годовых*, на погашение которой можно направить средств материнского (семейного) капитала.</w:t>
      </w:r>
    </w:p>
    <w:p w:rsidR="00FE1829" w:rsidRDefault="00FE1829" w:rsidP="00FE1829">
      <w:pPr>
        <w:pStyle w:val="a3"/>
        <w:spacing w:before="0" w:beforeAutospacing="0" w:after="0" w:afterAutospacing="0"/>
        <w:ind w:firstLine="567"/>
        <w:jc w:val="both"/>
      </w:pPr>
      <w:r>
        <w:t>Право на получение кредита (займа) возникает у граждан Российской Федерации при рождении второго и (или) третьего ребенка, имеющего гражданство Российской Федерации.</w:t>
      </w:r>
    </w:p>
    <w:p w:rsidR="00FE1829" w:rsidRDefault="00FE1829" w:rsidP="00FE1829">
      <w:pPr>
        <w:pStyle w:val="a3"/>
        <w:spacing w:before="0" w:beforeAutospacing="0" w:after="0" w:afterAutospacing="0"/>
        <w:ind w:firstLine="567"/>
        <w:jc w:val="both"/>
      </w:pPr>
      <w:r>
        <w:t xml:space="preserve">Для получения льготной ипотеки кредит должен быть выдан гражданам на приобретение у юридического лица (за исключением инвестиционного фонда, в том числе его управляющей компании) на первичном рынке жилья готового жилого помещения по договорам купли-продажи. На льготных </w:t>
      </w:r>
      <w:proofErr w:type="gramStart"/>
      <w:r>
        <w:t>условиях</w:t>
      </w:r>
      <w:proofErr w:type="gramEnd"/>
      <w:r>
        <w:t xml:space="preserve"> возможно также приобрести жилое помещение, находящееся на этапе строительства, по договору участия в долевом строительстве (договору уступки прав требования по указанному договору) или погасить ранее выданный кредит, предоставленный на указанные цели.</w:t>
      </w:r>
    </w:p>
    <w:p w:rsidR="00FE1829" w:rsidRDefault="00FE1829" w:rsidP="00FE1829">
      <w:pPr>
        <w:pStyle w:val="a3"/>
        <w:spacing w:before="0" w:beforeAutospacing="0" w:after="0" w:afterAutospacing="0"/>
        <w:ind w:firstLine="567"/>
        <w:jc w:val="both"/>
      </w:pPr>
      <w:r>
        <w:t>Для их получения соответствующий кредитный договор должен соответствовать, в частности, следующим условиям:</w:t>
      </w:r>
    </w:p>
    <w:p w:rsidR="00FE1829" w:rsidRDefault="00FE1829" w:rsidP="00FE1829">
      <w:pPr>
        <w:pStyle w:val="a3"/>
        <w:spacing w:before="0" w:beforeAutospacing="0" w:after="0" w:afterAutospacing="0"/>
        <w:ind w:firstLine="567"/>
        <w:jc w:val="both"/>
      </w:pPr>
      <w:r>
        <w:t>а) кредитный договор (договор займа) заключен в рублях не ранее 1 января 2018 г.;</w:t>
      </w:r>
    </w:p>
    <w:p w:rsidR="00FE1829" w:rsidRDefault="00FE1829" w:rsidP="00FE1829">
      <w:pPr>
        <w:pStyle w:val="a3"/>
        <w:spacing w:before="0" w:beforeAutospacing="0" w:after="0" w:afterAutospacing="0"/>
        <w:ind w:firstLine="567"/>
        <w:jc w:val="both"/>
      </w:pPr>
      <w:r>
        <w:t>б) размер кредита (займа) составляет:</w:t>
      </w:r>
    </w:p>
    <w:p w:rsidR="00FE1829" w:rsidRDefault="00FE1829" w:rsidP="00FE1829">
      <w:pPr>
        <w:pStyle w:val="a3"/>
        <w:spacing w:before="0" w:beforeAutospacing="0" w:after="0" w:afterAutospacing="0"/>
        <w:ind w:firstLine="567"/>
        <w:jc w:val="both"/>
      </w:pPr>
      <w:r>
        <w:t xml:space="preserve">до 3 млн. рублей (включительно) - для жилых помещений, расположенных на территориях субъектов Российской Федерации, за исключением </w:t>
      </w:r>
      <w:proofErr w:type="gramStart"/>
      <w:r>
        <w:t>г</w:t>
      </w:r>
      <w:proofErr w:type="gramEnd"/>
      <w:r>
        <w:t>. Москвы, Московской области, г. Санкт-Петербурга и Ленинградской области;</w:t>
      </w:r>
    </w:p>
    <w:p w:rsidR="00FE1829" w:rsidRDefault="00FE1829" w:rsidP="00FE1829">
      <w:pPr>
        <w:pStyle w:val="a3"/>
        <w:spacing w:before="0" w:beforeAutospacing="0" w:after="0" w:afterAutospacing="0"/>
        <w:ind w:firstLine="567"/>
        <w:jc w:val="both"/>
      </w:pPr>
      <w:r>
        <w:t xml:space="preserve">до 8 млн. рублей (включительно) - для жилых помещений, расположенных на территориях </w:t>
      </w:r>
      <w:proofErr w:type="gramStart"/>
      <w:r>
        <w:t>г</w:t>
      </w:r>
      <w:proofErr w:type="gramEnd"/>
      <w:r>
        <w:t>. Москвы, Московской области, г. Санкт-Петербурга и Ленинградской области;</w:t>
      </w:r>
    </w:p>
    <w:p w:rsidR="00FE1829" w:rsidRDefault="00FE1829" w:rsidP="00FE1829">
      <w:pPr>
        <w:pStyle w:val="a3"/>
        <w:spacing w:before="0" w:beforeAutospacing="0" w:after="0" w:afterAutospacing="0"/>
        <w:ind w:firstLine="567"/>
        <w:jc w:val="both"/>
      </w:pPr>
      <w:r>
        <w:t>Субсидии предоставляются со дня получения займа:</w:t>
      </w:r>
    </w:p>
    <w:p w:rsidR="00FE1829" w:rsidRDefault="00FE1829" w:rsidP="00FE1829">
      <w:pPr>
        <w:pStyle w:val="a3"/>
        <w:spacing w:before="0" w:beforeAutospacing="0" w:after="0" w:afterAutospacing="0"/>
        <w:ind w:firstLine="567"/>
        <w:jc w:val="both"/>
      </w:pPr>
      <w:r>
        <w:t>а) в течение 3 лет – в связи с рождением у гражданина с 1 января 2018 г. по 31 декабря 2022 г. второго ребенка;</w:t>
      </w:r>
    </w:p>
    <w:p w:rsidR="00FE1829" w:rsidRDefault="00FE1829" w:rsidP="00FE1829">
      <w:pPr>
        <w:pStyle w:val="a3"/>
        <w:spacing w:before="0" w:beforeAutospacing="0" w:after="0" w:afterAutospacing="0"/>
        <w:ind w:firstLine="567"/>
        <w:jc w:val="both"/>
      </w:pPr>
      <w:r>
        <w:t>б) в течение 5 лет – в связи с рождением у гражданина с 1 января 2018 г. по 31 декабря 2022 г. третьего ребенка.</w:t>
      </w:r>
    </w:p>
    <w:p w:rsidR="00FE1829" w:rsidRDefault="00FE1829" w:rsidP="00FE1829">
      <w:pPr>
        <w:pStyle w:val="a3"/>
        <w:spacing w:before="0" w:beforeAutospacing="0" w:after="0" w:afterAutospacing="0"/>
        <w:ind w:firstLine="567"/>
        <w:jc w:val="both"/>
      </w:pPr>
      <w:r>
        <w:t>При рождении с 1 января 2018 г. по 31 декабря 2022 г. у гражданина, получившего кредит (заем), третьего ребенка в течение периода предоставления субсидии, полученной в связи с рождением второго ребенка, период предоставления субсидии продлевается на 5 лет со дня окончания периода предоставления субсидии в связи с рождением второго ребенка.</w:t>
      </w:r>
    </w:p>
    <w:p w:rsidR="00FE1829" w:rsidRDefault="00FE1829" w:rsidP="00FE1829">
      <w:pPr>
        <w:pStyle w:val="a3"/>
        <w:spacing w:before="0" w:beforeAutospacing="0" w:after="0" w:afterAutospacing="0"/>
        <w:ind w:firstLine="567"/>
        <w:jc w:val="both"/>
      </w:pPr>
      <w:r>
        <w:t xml:space="preserve">При рождении не позднее 31 декабря 2022 г. у гражданина, получившего кредит (заем), третьего ребенка после окончания периода предоставления субсидии, полученной в связи с рождением второго ребенка, предоставление субсидии возобновляется на 5 лет </w:t>
      </w:r>
      <w:proofErr w:type="gramStart"/>
      <w:r>
        <w:t>с даты рождения</w:t>
      </w:r>
      <w:proofErr w:type="gramEnd"/>
      <w:r>
        <w:t xml:space="preserve"> третьего ребенка.</w:t>
      </w:r>
    </w:p>
    <w:p w:rsidR="00FE1829" w:rsidRDefault="00FE1829" w:rsidP="00FE1829">
      <w:pPr>
        <w:pStyle w:val="a3"/>
        <w:spacing w:before="0" w:beforeAutospacing="0" w:after="0" w:afterAutospacing="0"/>
        <w:ind w:firstLine="567"/>
        <w:jc w:val="both"/>
      </w:pPr>
      <w:r>
        <w:t>Субсидироваться для указанных целей будут только те кредитные учреждения, которые государство включит в программу в качестве партнеров.</w:t>
      </w:r>
    </w:p>
    <w:p w:rsidR="00FE1829" w:rsidRDefault="00FE1829" w:rsidP="00FE1829">
      <w:pPr>
        <w:pStyle w:val="a3"/>
        <w:spacing w:before="0" w:beforeAutospacing="0" w:after="0" w:afterAutospacing="0"/>
        <w:ind w:firstLine="567"/>
        <w:jc w:val="both"/>
      </w:pPr>
    </w:p>
    <w:p w:rsidR="00FE1829" w:rsidRDefault="00FE1829" w:rsidP="00FE1829">
      <w:pPr>
        <w:pStyle w:val="a3"/>
        <w:spacing w:before="0" w:beforeAutospacing="0" w:after="0" w:afterAutospacing="0"/>
        <w:ind w:firstLine="567"/>
        <w:jc w:val="both"/>
        <w:rPr>
          <w:i/>
        </w:rPr>
      </w:pPr>
      <w:r>
        <w:rPr>
          <w:i/>
        </w:rPr>
        <w:t>*Постановлением Правительства Российской Федерации от 30 декабря 2017 г. №1711 утверждены Правила предоставления субсидий из федерального бюджета российским кредитным организациям и акционерному обществу "Агентство ипотечного жилищного кредитования"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Федерации, имеющим детей.</w:t>
      </w:r>
    </w:p>
    <w:p w:rsidR="00FE1829" w:rsidRDefault="00FE1829" w:rsidP="00FE1829">
      <w:pPr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FE1829" w:rsidRDefault="00FE1829" w:rsidP="00FE1829">
      <w:pPr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521ECB" w:rsidRDefault="00521ECB"/>
    <w:sectPr w:rsidR="00521ECB" w:rsidSect="0052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829"/>
    <w:rsid w:val="00521ECB"/>
    <w:rsid w:val="0081157A"/>
    <w:rsid w:val="00FE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E182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Алексеенко</dc:creator>
  <cp:lastModifiedBy>Лариса Алексеенко</cp:lastModifiedBy>
  <cp:revision>2</cp:revision>
  <dcterms:created xsi:type="dcterms:W3CDTF">2018-03-20T07:49:00Z</dcterms:created>
  <dcterms:modified xsi:type="dcterms:W3CDTF">2018-03-20T07:49:00Z</dcterms:modified>
</cp:coreProperties>
</file>