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28D3" w:rsidP="00993B02">
      <w:pPr>
        <w:pStyle w:val="20"/>
        <w:shd w:val="clear" w:color="auto" w:fill="auto"/>
        <w:spacing w:after="0" w:line="270" w:lineRule="exact"/>
      </w:pPr>
      <w:r>
        <w:t>Административная ответственность за совершение экстремистской</w:t>
      </w:r>
      <w:r w:rsidR="00993B02">
        <w:t xml:space="preserve"> </w:t>
      </w:r>
      <w:bookmarkStart w:id="0" w:name="bookmark0"/>
      <w:bookmarkStart w:id="1" w:name="_GoBack"/>
      <w:bookmarkEnd w:id="1"/>
      <w:r>
        <w:t>деятельности</w:t>
      </w:r>
      <w:bookmarkEnd w:id="0"/>
    </w:p>
    <w:p w:rsidR="00000000" w:rsidRDefault="00CF28D3">
      <w:pPr>
        <w:pStyle w:val="a4"/>
        <w:shd w:val="clear" w:color="auto" w:fill="auto"/>
        <w:spacing w:before="0"/>
        <w:ind w:firstLine="360"/>
        <w:jc w:val="left"/>
      </w:pPr>
      <w: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000000" w:rsidRDefault="00CF28D3">
      <w:pPr>
        <w:pStyle w:val="a4"/>
        <w:shd w:val="clear" w:color="auto" w:fill="auto"/>
        <w:spacing w:before="0" w:line="330" w:lineRule="exact"/>
        <w:ind w:firstLine="360"/>
        <w:jc w:val="left"/>
      </w:pPr>
      <w:r>
        <w:t xml:space="preserve">Размещение </w:t>
      </w:r>
      <w:r>
        <w:t>лицом в сети «Интернет» или иной информационн</w:t>
      </w:r>
      <w:proofErr w:type="gramStart"/>
      <w:r>
        <w:t>о-</w:t>
      </w:r>
      <w:proofErr w:type="gramEnd"/>
      <w:r>
        <w:t xml:space="preserve"> телекоммуникационной сети, в частности, на своей странице или на страницах других пользователей материала экстремистского характера (например, видео-, аудио-, графического или текстового), созданного им самим</w:t>
      </w:r>
      <w:r>
        <w:t xml:space="preserve"> или другим лицом, включая информацию, ранее признанную судом экстремистским материалом, </w:t>
      </w:r>
      <w:proofErr w:type="spellStart"/>
      <w:r>
        <w:t>влечет</w:t>
      </w:r>
      <w:proofErr w:type="spellEnd"/>
      <w:r>
        <w:t xml:space="preserve"> привлечение его к административной ответственности, предусмотренной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статьей</w:t>
      </w:r>
      <w:proofErr w:type="spellEnd"/>
      <w:r>
        <w:rPr>
          <w:rStyle w:val="a5"/>
        </w:rPr>
        <w:t xml:space="preserve"> 20.29 Кодекса Российской Федерации об административных правонарушениях</w:t>
      </w:r>
      <w:r>
        <w:t xml:space="preserve"> (далее - КоАП</w:t>
      </w:r>
      <w:r>
        <w:t xml:space="preserve"> РФ) - за массовое распространение экстремистских материалов. Виновному лицу может быть назначено наказание в виде штрафа или административного ареста на срок до 15 суток с конфискацией указанных материалов и оборудования, использованного для их производст</w:t>
      </w:r>
      <w:r>
        <w:t>ва.</w:t>
      </w:r>
    </w:p>
    <w:p w:rsidR="00000000" w:rsidRDefault="00CF28D3">
      <w:pPr>
        <w:pStyle w:val="a4"/>
        <w:shd w:val="clear" w:color="auto" w:fill="auto"/>
        <w:spacing w:before="0" w:line="330" w:lineRule="exact"/>
        <w:ind w:firstLine="360"/>
        <w:jc w:val="left"/>
      </w:pPr>
      <w:proofErr w:type="gramStart"/>
      <w:r>
        <w:t>В соответствии с</w:t>
      </w:r>
      <w:r>
        <w:rPr>
          <w:rStyle w:val="a5"/>
        </w:rPr>
        <w:t xml:space="preserve"> частью 1 статьи 20.3 КоАП РФ</w:t>
      </w:r>
      <w:r>
        <w:t xml:space="preserve">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</w:t>
      </w:r>
      <w:r>
        <w:t xml:space="preserve">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</w:t>
      </w:r>
      <w:proofErr w:type="spellStart"/>
      <w:r>
        <w:t>влечет</w:t>
      </w:r>
      <w:proofErr w:type="spellEnd"/>
      <w:r>
        <w:t xml:space="preserve"> наложение административного штрафа на граждан в размере от одной тысячи</w:t>
      </w:r>
      <w:proofErr w:type="gramEnd"/>
      <w:r>
        <w:t xml:space="preserve"> до двух тысяч рублей с ко</w:t>
      </w:r>
      <w:r>
        <w:t>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правонарушения. Указанной нормой закона установлена ответственность за данное правонарушение для должност</w:t>
      </w:r>
      <w:r>
        <w:t>ных и юридических лиц.</w:t>
      </w:r>
    </w:p>
    <w:p w:rsidR="00000000" w:rsidRDefault="00CF28D3">
      <w:pPr>
        <w:pStyle w:val="a4"/>
        <w:shd w:val="clear" w:color="auto" w:fill="auto"/>
        <w:spacing w:before="0" w:line="350" w:lineRule="exact"/>
        <w:ind w:firstLine="360"/>
        <w:jc w:val="left"/>
      </w:pPr>
      <w:r>
        <w:t>Таким образом, размещение в сети «Интернет» или иной информационно-телекоммуникационной сети, в частности, на своей странице или на страницах других пользователей материала обозначенного выше содержания (например, видео-, ауди</w:t>
      </w:r>
      <w:proofErr w:type="gramStart"/>
      <w:r>
        <w:t>о-</w:t>
      </w:r>
      <w:proofErr w:type="gramEnd"/>
      <w:r>
        <w:t>, гра</w:t>
      </w:r>
      <w:r>
        <w:t xml:space="preserve">фического или текстового), созданного им самим или другим лицом, а также ношение одежды, аксессуаров с изображением </w:t>
      </w:r>
      <w:proofErr w:type="spellStart"/>
      <w:r>
        <w:t>запрещенной</w:t>
      </w:r>
      <w:proofErr w:type="spellEnd"/>
      <w:r>
        <w:t xml:space="preserve"> символики является составом административного правонарушения, предусмотренного частью 1 </w:t>
      </w:r>
      <w:proofErr w:type="spellStart"/>
      <w:r>
        <w:t>статьей</w:t>
      </w:r>
      <w:proofErr w:type="spellEnd"/>
      <w:r>
        <w:t xml:space="preserve"> 20.3 КоАП РФ, и </w:t>
      </w:r>
      <w:proofErr w:type="spellStart"/>
      <w:r>
        <w:t>влечет</w:t>
      </w:r>
      <w:proofErr w:type="spellEnd"/>
      <w:r>
        <w:t xml:space="preserve"> привлечен</w:t>
      </w:r>
      <w:r>
        <w:t>ие к административной ответственности.</w:t>
      </w:r>
    </w:p>
    <w:p w:rsidR="00000000" w:rsidRDefault="00CF28D3">
      <w:pPr>
        <w:pStyle w:val="a4"/>
        <w:shd w:val="clear" w:color="auto" w:fill="auto"/>
        <w:spacing w:before="0" w:line="350" w:lineRule="exact"/>
        <w:ind w:firstLine="360"/>
        <w:jc w:val="left"/>
      </w:pPr>
      <w:proofErr w:type="gramStart"/>
      <w:r>
        <w:t>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</w:t>
      </w:r>
      <w:r>
        <w:t xml:space="preserve">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 содержат уголовно наказуемого </w:t>
      </w:r>
      <w:r>
        <w:t>деяния,</w:t>
      </w:r>
      <w:proofErr w:type="gramEnd"/>
    </w:p>
    <w:p w:rsidR="00000000" w:rsidRDefault="00CF28D3">
      <w:pPr>
        <w:pStyle w:val="30"/>
        <w:shd w:val="clear" w:color="auto" w:fill="auto"/>
        <w:jc w:val="left"/>
      </w:pPr>
      <w:proofErr w:type="gramStart"/>
      <w:r>
        <w:t>лицо может быть привлечено к административной ответственности по</w:t>
      </w:r>
      <w:r>
        <w:rPr>
          <w:rStyle w:val="313"/>
        </w:rPr>
        <w:t xml:space="preserve"> статье </w:t>
      </w:r>
      <w:r>
        <w:rPr>
          <w:rStyle w:val="3131"/>
        </w:rPr>
        <w:t>20.3.1 КоАП РФ</w:t>
      </w:r>
      <w:r>
        <w:t xml:space="preserve"> с назначением наказания в виде административного штрафа на граждан в размере от десяти тысяч до двадцати тысяч рублей, или обязательные работы на срок до </w:t>
      </w:r>
      <w:r>
        <w:lastRenderedPageBreak/>
        <w:t>ста час</w:t>
      </w:r>
      <w:r>
        <w:t>ов, или административный арест на срок до пятнадцати суток; на юридических лиц - от двухсот пятидесяти тысяч до пятисот тысяч рублей.</w:t>
      </w:r>
      <w:proofErr w:type="gramEnd"/>
    </w:p>
    <w:p w:rsidR="00CF28D3" w:rsidRDefault="00CF28D3">
      <w:pPr>
        <w:pStyle w:val="30"/>
        <w:shd w:val="clear" w:color="auto" w:fill="auto"/>
        <w:ind w:firstLine="360"/>
        <w:jc w:val="left"/>
      </w:pPr>
      <w:r>
        <w:t>При этом противоправные действия могут быть выражены в комментарии, оставленном в социальных сетях в социальных группах по</w:t>
      </w:r>
      <w:r>
        <w:t>д опубликованными фото - видео - материалами, публикациями или историями других лиц, содержащие негативную оценку конкретного лица, группы лиц по признаку нации, пола, расы и тому подобное.</w:t>
      </w:r>
    </w:p>
    <w:sectPr w:rsidR="00CF28D3">
      <w:type w:val="continuous"/>
      <w:pgSz w:w="11909" w:h="16834"/>
      <w:pgMar w:top="642" w:right="142" w:bottom="854" w:left="18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02"/>
    <w:rsid w:val="00993B02"/>
    <w:rsid w:val="00C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rPr>
      <w:rFonts w:ascii="Tahoma" w:hAnsi="Tahoma" w:cs="Tahoma"/>
      <w:b/>
      <w:bCs/>
      <w:spacing w:val="0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313">
    <w:name w:val="Основной текст (3) + 13"/>
    <w:aliases w:val="5 pt"/>
    <w:basedOn w:val="3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3131">
    <w:name w:val="Основной текст (3) + 131"/>
    <w:aliases w:val="5 pt1,Полужирный"/>
    <w:basedOn w:val="3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420" w:line="240" w:lineRule="atLeast"/>
      <w:outlineLvl w:val="0"/>
    </w:pPr>
    <w:rPr>
      <w:rFonts w:ascii="Tahoma" w:hAnsi="Tahoma" w:cs="Tahoma"/>
      <w:b/>
      <w:bCs/>
      <w:color w:val="auto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line="345" w:lineRule="exact"/>
      <w:ind w:firstLine="56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02" w:lineRule="exact"/>
      <w:jc w:val="both"/>
    </w:pPr>
    <w:rPr>
      <w:rFonts w:ascii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rPr>
      <w:rFonts w:ascii="Tahoma" w:hAnsi="Tahoma" w:cs="Tahoma"/>
      <w:b/>
      <w:bCs/>
      <w:spacing w:val="0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313">
    <w:name w:val="Основной текст (3) + 13"/>
    <w:aliases w:val="5 pt"/>
    <w:basedOn w:val="3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3131">
    <w:name w:val="Основной текст (3) + 131"/>
    <w:aliases w:val="5 pt1,Полужирный"/>
    <w:basedOn w:val="3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420" w:line="240" w:lineRule="atLeast"/>
      <w:outlineLvl w:val="0"/>
    </w:pPr>
    <w:rPr>
      <w:rFonts w:ascii="Tahoma" w:hAnsi="Tahoma" w:cs="Tahoma"/>
      <w:b/>
      <w:bCs/>
      <w:color w:val="auto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line="345" w:lineRule="exact"/>
      <w:ind w:firstLine="56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02" w:lineRule="exact"/>
      <w:jc w:val="both"/>
    </w:pPr>
    <w:rPr>
      <w:rFonts w:ascii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Nedvigin-AN</dc:creator>
  <cp:lastModifiedBy>Nedvigin-AN</cp:lastModifiedBy>
  <cp:revision>2</cp:revision>
  <dcterms:created xsi:type="dcterms:W3CDTF">2020-07-01T06:50:00Z</dcterms:created>
  <dcterms:modified xsi:type="dcterms:W3CDTF">2020-07-01T06:50:00Z</dcterms:modified>
</cp:coreProperties>
</file>